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58" w:rsidRDefault="00061C58" w:rsidP="00061C58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061C58" w:rsidRDefault="00061C58" w:rsidP="00061C58">
      <w:pPr>
        <w:spacing w:line="100" w:lineRule="atLeast"/>
        <w:jc w:val="center"/>
        <w:rPr>
          <w:b/>
          <w:sz w:val="28"/>
          <w:szCs w:val="28"/>
        </w:rPr>
      </w:pPr>
    </w:p>
    <w:tbl>
      <w:tblPr>
        <w:tblW w:w="0" w:type="auto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45"/>
        <w:gridCol w:w="9000"/>
        <w:gridCol w:w="130"/>
        <w:gridCol w:w="130"/>
        <w:gridCol w:w="20"/>
      </w:tblGrid>
      <w:tr w:rsidR="00061C58" w:rsidTr="00061C58">
        <w:trPr>
          <w:trHeight w:val="720"/>
        </w:trPr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Примечания</w:t>
            </w:r>
          </w:p>
        </w:tc>
      </w:tr>
      <w:tr w:rsidR="00061C58" w:rsidTr="00061C58">
        <w:trPr>
          <w:trHeight w:val="525"/>
        </w:trPr>
        <w:tc>
          <w:tcPr>
            <w:tcW w:w="1483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Книгопечатная продукция</w:t>
            </w:r>
          </w:p>
        </w:tc>
      </w:tr>
      <w:tr w:rsidR="00061C58" w:rsidTr="00372A53">
        <w:trPr>
          <w:trHeight w:val="940"/>
        </w:trPr>
        <w:tc>
          <w:tcPr>
            <w:tcW w:w="5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C58" w:rsidRPr="00372A53" w:rsidRDefault="00061C58" w:rsidP="00372A53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 М.И. и др. </w:t>
            </w:r>
            <w:r w:rsidR="00372A53">
              <w:rPr>
                <w:sz w:val="28"/>
                <w:szCs w:val="28"/>
              </w:rPr>
              <w:t>Математика</w:t>
            </w:r>
            <w:proofErr w:type="gramStart"/>
            <w:r w:rsidR="00372A53">
              <w:rPr>
                <w:sz w:val="28"/>
                <w:szCs w:val="28"/>
              </w:rPr>
              <w:t>.</w:t>
            </w:r>
            <w:proofErr w:type="gramEnd"/>
            <w:r w:rsidR="00372A53">
              <w:rPr>
                <w:sz w:val="28"/>
                <w:szCs w:val="28"/>
              </w:rPr>
              <w:t xml:space="preserve"> Рабочие программы.</w:t>
            </w:r>
            <w:r w:rsidRPr="00372A53">
              <w:rPr>
                <w:sz w:val="28"/>
                <w:szCs w:val="28"/>
              </w:rPr>
              <w:t xml:space="preserve"> 1-4 классы. </w:t>
            </w:r>
            <w:r w:rsidR="00372A53">
              <w:rPr>
                <w:sz w:val="28"/>
                <w:szCs w:val="28"/>
              </w:rPr>
              <w:t>– 2014.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7E6190" w:rsidRDefault="00061C58">
            <w:pPr>
              <w:spacing w:line="100" w:lineRule="atLeast"/>
              <w:rPr>
                <w:sz w:val="28"/>
                <w:szCs w:val="28"/>
              </w:rPr>
            </w:pPr>
            <w:r w:rsidRPr="00372A53">
              <w:rPr>
                <w:bCs/>
                <w:sz w:val="28"/>
                <w:szCs w:val="28"/>
              </w:rPr>
              <w:t>Учебники</w:t>
            </w:r>
            <w:r w:rsidRPr="00372A53">
              <w:rPr>
                <w:sz w:val="28"/>
                <w:szCs w:val="28"/>
              </w:rPr>
              <w:br/>
              <w:t xml:space="preserve">1.  Моро М.И., </w:t>
            </w:r>
            <w:proofErr w:type="spellStart"/>
            <w:r w:rsidR="007E6190" w:rsidRPr="00372A53">
              <w:rPr>
                <w:sz w:val="28"/>
                <w:szCs w:val="28"/>
              </w:rPr>
              <w:t>Бантова</w:t>
            </w:r>
            <w:proofErr w:type="spellEnd"/>
            <w:r w:rsidR="007E6190" w:rsidRPr="00372A53">
              <w:rPr>
                <w:sz w:val="28"/>
                <w:szCs w:val="28"/>
              </w:rPr>
              <w:t xml:space="preserve"> М.А., Бельтюкова Г.В. и др</w:t>
            </w:r>
            <w:r w:rsidRPr="00372A53">
              <w:rPr>
                <w:sz w:val="28"/>
                <w:szCs w:val="28"/>
              </w:rPr>
              <w:t xml:space="preserve">. </w:t>
            </w:r>
            <w:r w:rsidR="007E6190" w:rsidRPr="00372A53">
              <w:rPr>
                <w:sz w:val="28"/>
                <w:szCs w:val="28"/>
              </w:rPr>
              <w:t xml:space="preserve">Математика. Учебник. 3 класс. В 2 ч.: - </w:t>
            </w:r>
            <w:proofErr w:type="spellStart"/>
            <w:r w:rsidR="007E6190" w:rsidRPr="00372A53">
              <w:rPr>
                <w:sz w:val="28"/>
                <w:szCs w:val="28"/>
              </w:rPr>
              <w:t>М.:Просвещение</w:t>
            </w:r>
            <w:proofErr w:type="spellEnd"/>
            <w:r w:rsidR="007E6190" w:rsidRPr="00372A53">
              <w:rPr>
                <w:sz w:val="28"/>
                <w:szCs w:val="28"/>
              </w:rPr>
              <w:t>, 2013</w:t>
            </w:r>
            <w:r w:rsidR="007E6190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 w:rsidRPr="00372A53">
              <w:rPr>
                <w:bCs/>
                <w:sz w:val="28"/>
                <w:szCs w:val="28"/>
              </w:rPr>
              <w:t>Рабочие тетради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1. Рабочая тетрадь: 3 класс: В 2 ч.: Ч.1. </w:t>
            </w:r>
            <w:r>
              <w:rPr>
                <w:sz w:val="28"/>
                <w:szCs w:val="28"/>
              </w:rPr>
              <w:br/>
              <w:t xml:space="preserve">Моро М.И., Волкова С.И.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2.Рабочая тетрадь: 3 класс: В 2 ч.: Ч.2. </w:t>
            </w:r>
          </w:p>
          <w:p w:rsidR="00061C58" w:rsidRPr="00372A53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 М.И., Волкова С.И.</w:t>
            </w:r>
          </w:p>
          <w:p w:rsidR="00061C58" w:rsidRPr="00372A53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  <w:r w:rsidRPr="00372A53">
              <w:rPr>
                <w:sz w:val="28"/>
                <w:szCs w:val="28"/>
              </w:rPr>
              <w:t xml:space="preserve">Проверочные работы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Волкова С.И. Математика: Проверочные работы: 3 класс.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Pr="00372A53" w:rsidRDefault="00061C58">
            <w:pPr>
              <w:spacing w:line="100" w:lineRule="atLeast"/>
              <w:rPr>
                <w:sz w:val="28"/>
                <w:szCs w:val="28"/>
              </w:rPr>
            </w:pPr>
            <w:r w:rsidRPr="00372A53">
              <w:rPr>
                <w:sz w:val="28"/>
                <w:szCs w:val="28"/>
              </w:rPr>
              <w:t>Методические пособия для учителя</w:t>
            </w:r>
          </w:p>
          <w:p w:rsidR="00061C58" w:rsidRDefault="00372A53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Математика: Поурочные разработки: Технологические карты уроков. 3 класс: пособие для учителей/ </w:t>
            </w:r>
            <w:proofErr w:type="spellStart"/>
            <w:r>
              <w:rPr>
                <w:sz w:val="28"/>
                <w:szCs w:val="28"/>
              </w:rPr>
              <w:t>И.О.Буденная</w:t>
            </w:r>
            <w:proofErr w:type="spellEnd"/>
            <w:r>
              <w:rPr>
                <w:sz w:val="28"/>
                <w:szCs w:val="28"/>
              </w:rPr>
              <w:t xml:space="preserve"> и др. – М.; СПб</w:t>
            </w:r>
            <w:proofErr w:type="gramStart"/>
            <w:r>
              <w:rPr>
                <w:sz w:val="28"/>
                <w:szCs w:val="28"/>
              </w:rPr>
              <w:t xml:space="preserve">.: </w:t>
            </w:r>
            <w:proofErr w:type="gramEnd"/>
            <w:r>
              <w:rPr>
                <w:sz w:val="28"/>
                <w:szCs w:val="28"/>
              </w:rPr>
              <w:t>Просвещение, 2013.</w:t>
            </w: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061C58" w:rsidRPr="00372A53" w:rsidRDefault="00061C58">
            <w:pPr>
              <w:spacing w:line="100" w:lineRule="atLeast"/>
              <w:rPr>
                <w:sz w:val="28"/>
                <w:szCs w:val="28"/>
              </w:rPr>
            </w:pPr>
            <w:r w:rsidRPr="00372A53">
              <w:rPr>
                <w:sz w:val="28"/>
                <w:szCs w:val="28"/>
              </w:rPr>
              <w:t>Дидактические материалы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Волкова С.И. Математика: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Устные упражнения: 3 класс.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0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8" w:rsidRDefault="00061C5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программе определены цели и задачи курса, рассмотрены особенности содержания и результаты его освоения; представлены содержание начального обучения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учебниках представлена система учебных задач, направленных на формирование и последовательную отработку универсальных учебных действий, развитие логического и алгоритмического мышления, пространственного воображения и математической речи учащихся.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Многие задания содержат ориентировочную основу действий, что позволяет ученикам самостоятельно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ставить учебные цели, искать и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необходимые средства и способы их достижения, контролировать и оценивать ход и результаты собственной деятельности.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Рабочие тетради предназначены для организации самостоятельной деятельности учащихся. В них представлена система разнообразных заданий для закрепления полученных знаний и отработки универсальных учебных действий. Задания в тетрадях располагаются в полном соответствии с содержанием учебников. </w:t>
            </w:r>
          </w:p>
          <w:p w:rsidR="00061C58" w:rsidRDefault="00061C58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Пособия содержат тексты самостоятельных проверочных работ и предметные тесты двух видов (тесты с выбором правильного ответа и тесты-высказывания с пропусками чисел, математических знаков или терминов). Проверочные работы составлены по отдельным, наиболее важным вопросам изучаемой темы. Тесты обеспечивают итоговую самопроверку знаний по всем изученным темам. </w:t>
            </w:r>
          </w:p>
          <w:p w:rsidR="00061C58" w:rsidRDefault="00061C58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61C58" w:rsidRDefault="00061C58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пособиях раскрывается содержание изучаемых математических понятий, их взаимосвязи, связи математики с окружающей действительностью, рассматривается использование математических методов для решения учебных и практических задач, дается психологическое и дидактическое обоснование методических вопросов и подходов к формированию умения учиться. Теоретические выкладки сопровождаются ссылками на соответствующие фрагменты учебников. Пособия содержат разработки некоторых уроков по отдельным темам.  Пособия для учителей содержат наиболее эффективные устные упражнения к каждому уроку учебника. Выполнение включенных в пособия упражнений повышает мотивацию, побуждает учащихся решать поставленные учебно-познавательные задачи, переходить от известного к неизвестному, расширять и углублять знания, осваивать новые способы действий.</w:t>
            </w:r>
          </w:p>
          <w:p w:rsidR="00061C58" w:rsidRDefault="00061C58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</w:p>
          <w:p w:rsidR="00061C58" w:rsidRDefault="00061C58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пособий для учащихся расширяет и углубляет геометрический </w:t>
            </w:r>
            <w:r>
              <w:rPr>
                <w:sz w:val="28"/>
                <w:szCs w:val="28"/>
              </w:rPr>
              <w:br/>
              <w:t>материал основного курса математики. Задания направлены на развитие пространственного воображения, элементов алгоритмического и конструкторского мышления, формирование графической грамотности, совершенствование практических действий с чертёжными инструментами.</w:t>
            </w:r>
          </w:p>
          <w:p w:rsidR="00715FEB" w:rsidRDefault="00715FEB" w:rsidP="00715FEB">
            <w:pPr>
              <w:pStyle w:val="a3"/>
              <w:spacing w:before="0" w:after="0" w:line="100" w:lineRule="atLeast"/>
              <w:rPr>
                <w:sz w:val="28"/>
                <w:szCs w:val="28"/>
              </w:rPr>
            </w:pPr>
          </w:p>
          <w:p w:rsidR="00061C58" w:rsidRPr="00715FEB" w:rsidRDefault="00061C58" w:rsidP="00715FEB"/>
        </w:tc>
      </w:tr>
      <w:tr w:rsidR="00061C58" w:rsidTr="00061C58">
        <w:trPr>
          <w:trHeight w:val="525"/>
        </w:trPr>
        <w:tc>
          <w:tcPr>
            <w:tcW w:w="1483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Печатные пособия</w:t>
            </w:r>
          </w:p>
        </w:tc>
      </w:tr>
      <w:tr w:rsidR="00061C58" w:rsidTr="00061C58">
        <w:trPr>
          <w:trHeight w:val="350"/>
        </w:trPr>
        <w:tc>
          <w:tcPr>
            <w:tcW w:w="5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1C58" w:rsidRDefault="00061C5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Волкова С.И. Математика. Комплект </w:t>
            </w:r>
            <w:r>
              <w:rPr>
                <w:bCs/>
                <w:sz w:val="28"/>
                <w:szCs w:val="28"/>
              </w:rPr>
              <w:t xml:space="preserve">таблиц </w:t>
            </w:r>
            <w:r>
              <w:rPr>
                <w:sz w:val="28"/>
                <w:szCs w:val="28"/>
              </w:rPr>
              <w:t>для начальной школы: 3 класс.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90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EB" w:rsidRDefault="00061C58" w:rsidP="00372A53">
            <w:pPr>
              <w:pStyle w:val="a3"/>
              <w:snapToGrid w:val="0"/>
              <w:spacing w:before="0"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охватывают большую часть основных вопросов каждого года обучения. Материал таблиц позволяет наглядно показать смысл различных количественных и пространственных отношений предметов, приёмы вычислений, зависимости между величинами, структуру текстовых задач различной сложности, способы их анализа и др. В комплект также включены таблицы справочного характера. </w:t>
            </w:r>
            <w:r>
              <w:rPr>
                <w:sz w:val="28"/>
                <w:szCs w:val="28"/>
              </w:rPr>
              <w:br/>
            </w:r>
            <w:bookmarkStart w:id="0" w:name="_GoBack"/>
            <w:bookmarkEnd w:id="0"/>
          </w:p>
        </w:tc>
      </w:tr>
      <w:tr w:rsidR="00061C58" w:rsidTr="00061C58">
        <w:trPr>
          <w:gridAfter w:val="1"/>
          <w:wAfter w:w="20" w:type="dxa"/>
          <w:trHeight w:val="360"/>
        </w:trPr>
        <w:tc>
          <w:tcPr>
            <w:tcW w:w="14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Компьютерные и информационн</w:t>
            </w:r>
            <w:proofErr w:type="gramStart"/>
            <w:r>
              <w:rPr>
                <w:b/>
                <w:bCs/>
                <w:sz w:val="28"/>
                <w:szCs w:val="28"/>
              </w:rPr>
              <w:t>о-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коммуникативные средства</w:t>
            </w:r>
          </w:p>
        </w:tc>
        <w:tc>
          <w:tcPr>
            <w:tcW w:w="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C58" w:rsidRDefault="00061C58">
            <w:pPr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58" w:rsidRDefault="00061C58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061C58" w:rsidTr="00061C58">
        <w:trPr>
          <w:trHeight w:val="2325"/>
        </w:trPr>
        <w:tc>
          <w:tcPr>
            <w:tcW w:w="5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1C58" w:rsidRDefault="00061C5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Электронные учебные пособия: </w:t>
            </w:r>
            <w:r>
              <w:rPr>
                <w:b/>
                <w:bCs/>
                <w:sz w:val="28"/>
                <w:szCs w:val="28"/>
              </w:rPr>
              <w:br/>
              <w:t>1</w:t>
            </w:r>
            <w:r>
              <w:rPr>
                <w:sz w:val="28"/>
                <w:szCs w:val="28"/>
              </w:rPr>
              <w:t xml:space="preserve">. Электронное приложение к учебнику «Математика», 3 класс </w:t>
            </w:r>
          </w:p>
          <w:p w:rsidR="00061C58" w:rsidRDefault="00061C58">
            <w:pPr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(Диск CD-ROM), авторы С.И Волкова, С.П. Максимова.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09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Диски для самостоятельной работы учащихся на уроках (если класс имеет компьютерное оборудование) или для работы в домашних условиях. Материал по основным вопросам начального курса математики представлен на дисках в трёх аспектах: рассмотрение нового учебного материала, использование новых знаний в изменённых условиях, самоконтроль. </w:t>
            </w:r>
            <w:r>
              <w:rPr>
                <w:sz w:val="28"/>
                <w:szCs w:val="28"/>
              </w:rPr>
              <w:br/>
              <w:t xml:space="preserve"> </w:t>
            </w:r>
          </w:p>
        </w:tc>
      </w:tr>
      <w:tr w:rsidR="00061C58" w:rsidTr="00061C58">
        <w:trPr>
          <w:trHeight w:val="299"/>
        </w:trPr>
        <w:tc>
          <w:tcPr>
            <w:tcW w:w="1483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Технические средства</w:t>
            </w:r>
          </w:p>
        </w:tc>
      </w:tr>
      <w:tr w:rsidR="00061C58" w:rsidTr="00061C58">
        <w:trPr>
          <w:trHeight w:val="1775"/>
        </w:trPr>
        <w:tc>
          <w:tcPr>
            <w:tcW w:w="1483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Классная доска с набором приспособлений для крепления таблиц. </w:t>
            </w:r>
            <w:r>
              <w:rPr>
                <w:sz w:val="28"/>
                <w:szCs w:val="28"/>
              </w:rPr>
              <w:br/>
              <w:t xml:space="preserve">2. Магнитная доска. </w:t>
            </w:r>
            <w:r>
              <w:rPr>
                <w:sz w:val="28"/>
                <w:szCs w:val="28"/>
              </w:rPr>
              <w:br/>
              <w:t xml:space="preserve">3. Персональный компьютер с принтером. </w:t>
            </w:r>
            <w:r>
              <w:rPr>
                <w:sz w:val="28"/>
                <w:szCs w:val="28"/>
              </w:rPr>
              <w:br/>
              <w:t xml:space="preserve">4. Ксерокс. </w:t>
            </w:r>
          </w:p>
          <w:p w:rsidR="00061C58" w:rsidRDefault="00061C5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Фотокамера. </w:t>
            </w:r>
          </w:p>
        </w:tc>
      </w:tr>
      <w:tr w:rsidR="00061C58" w:rsidTr="00061C58">
        <w:trPr>
          <w:trHeight w:val="342"/>
        </w:trPr>
        <w:tc>
          <w:tcPr>
            <w:tcW w:w="1483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Учебно-практическое и учебно-лабораторное оборудование</w:t>
            </w:r>
          </w:p>
        </w:tc>
      </w:tr>
      <w:tr w:rsidR="00061C58" w:rsidTr="00061C58">
        <w:trPr>
          <w:trHeight w:val="714"/>
        </w:trPr>
        <w:tc>
          <w:tcPr>
            <w:tcW w:w="1483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58" w:rsidRDefault="00061C5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Наборы счётных палочек. </w:t>
            </w:r>
            <w:r>
              <w:rPr>
                <w:sz w:val="28"/>
                <w:szCs w:val="28"/>
              </w:rPr>
              <w:br/>
              <w:t xml:space="preserve">2. Наборы муляжей овощей и фруктов. </w:t>
            </w:r>
            <w:r>
              <w:rPr>
                <w:sz w:val="28"/>
                <w:szCs w:val="28"/>
              </w:rPr>
              <w:br/>
              <w:t xml:space="preserve">3. Набор предметных картинок. </w:t>
            </w:r>
            <w:r>
              <w:rPr>
                <w:sz w:val="28"/>
                <w:szCs w:val="28"/>
              </w:rPr>
              <w:br/>
              <w:t xml:space="preserve">4. Наборное полотно. </w:t>
            </w:r>
            <w:r>
              <w:rPr>
                <w:sz w:val="28"/>
                <w:szCs w:val="28"/>
              </w:rPr>
              <w:br/>
              <w:t xml:space="preserve">5. </w:t>
            </w:r>
            <w:proofErr w:type="gramStart"/>
            <w:r>
              <w:rPr>
                <w:sz w:val="28"/>
                <w:szCs w:val="28"/>
              </w:rPr>
              <w:t xml:space="preserve">Строительный набор, содержащий геометрические тела: куб, шар, конус, прямоугольный параллелепипед, пирамиду, цилиндр. </w:t>
            </w:r>
            <w:r>
              <w:rPr>
                <w:sz w:val="28"/>
                <w:szCs w:val="28"/>
              </w:rPr>
              <w:br/>
              <w:t>6.</w:t>
            </w:r>
            <w:proofErr w:type="gramEnd"/>
            <w:r>
              <w:rPr>
                <w:sz w:val="28"/>
                <w:szCs w:val="28"/>
              </w:rPr>
              <w:t xml:space="preserve"> Демонстрационная оцифрованная линейка. </w:t>
            </w:r>
            <w:r>
              <w:rPr>
                <w:sz w:val="28"/>
                <w:szCs w:val="28"/>
              </w:rPr>
              <w:br/>
              <w:t xml:space="preserve">7. Демонстрационный чертёжный треугольник. </w:t>
            </w:r>
            <w:r>
              <w:rPr>
                <w:sz w:val="28"/>
                <w:szCs w:val="28"/>
              </w:rPr>
              <w:br/>
              <w:t xml:space="preserve">8. Демонстрационный циркуль. </w:t>
            </w:r>
            <w:r>
              <w:rPr>
                <w:sz w:val="28"/>
                <w:szCs w:val="28"/>
              </w:rPr>
              <w:br/>
              <w:t>9. Палетка</w:t>
            </w:r>
          </w:p>
        </w:tc>
      </w:tr>
    </w:tbl>
    <w:p w:rsidR="00061C58" w:rsidRDefault="00061C58" w:rsidP="00061C58">
      <w:pPr>
        <w:spacing w:line="100" w:lineRule="atLeast"/>
      </w:pPr>
    </w:p>
    <w:p w:rsidR="00456769" w:rsidRDefault="00456769"/>
    <w:sectPr w:rsidR="00456769" w:rsidSect="00061C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C58"/>
    <w:rsid w:val="00061C58"/>
    <w:rsid w:val="00372A53"/>
    <w:rsid w:val="00456769"/>
    <w:rsid w:val="00715FEB"/>
    <w:rsid w:val="007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61C58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61C58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766</Words>
  <Characters>4371</Characters>
  <Application>Microsoft Office Word</Application>
  <DocSecurity>0</DocSecurity>
  <Lines>36</Lines>
  <Paragraphs>10</Paragraphs>
  <ScaleCrop>false</ScaleCrop>
  <Company>Hewlett-Packard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5</cp:revision>
  <dcterms:created xsi:type="dcterms:W3CDTF">2013-02-21T05:43:00Z</dcterms:created>
  <dcterms:modified xsi:type="dcterms:W3CDTF">2015-09-24T06:50:00Z</dcterms:modified>
</cp:coreProperties>
</file>