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927" w:rsidRPr="00356927" w:rsidRDefault="00763D80" w:rsidP="00356927">
      <w:pPr>
        <w:spacing w:after="0" w:line="240" w:lineRule="auto"/>
        <w:ind w:right="-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5940425" cy="8401886"/>
            <wp:effectExtent l="0" t="0" r="3175" b="0"/>
            <wp:docPr id="1" name="Рисунок 1" descr="J:\скан программы Леттер\...родная рус.литер. 6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скан программы Леттер\...родная рус.литер. 6кл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6927"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202D7" w:rsidRDefault="005202D7" w:rsidP="002F235D">
      <w:pPr>
        <w:spacing w:after="0" w:line="240" w:lineRule="auto"/>
        <w:ind w:right="-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D80" w:rsidRDefault="00763D80" w:rsidP="002F235D">
      <w:pPr>
        <w:spacing w:after="0" w:line="240" w:lineRule="auto"/>
        <w:ind w:right="-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D80" w:rsidRPr="00356927" w:rsidRDefault="00763D80" w:rsidP="002F235D">
      <w:pPr>
        <w:spacing w:after="0" w:line="240" w:lineRule="auto"/>
        <w:ind w:right="-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56927" w:rsidRPr="00356927" w:rsidRDefault="00356927" w:rsidP="00356927">
      <w:pPr>
        <w:spacing w:after="0" w:line="240" w:lineRule="auto"/>
        <w:ind w:right="-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56927" w:rsidRPr="00356927" w:rsidRDefault="00356927" w:rsidP="003569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</w:t>
      </w:r>
      <w:r w:rsidRPr="00356927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 xml:space="preserve">      </w:t>
      </w:r>
      <w:r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записка.</w:t>
      </w:r>
    </w:p>
    <w:p w:rsidR="002F235D" w:rsidRDefault="00356927" w:rsidP="002F235D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 Исходные документы для составления календарно-тематического планирования учебного курса 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«Родная русская литература» рассчит</w:t>
      </w:r>
      <w:r w:rsidR="002F235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 для 6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6927" w:rsidRPr="00356927" w:rsidRDefault="00356927" w:rsidP="002F235D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       Рабочая программа разработана на основе следующих нормативно-правовых документов: </w:t>
      </w:r>
    </w:p>
    <w:p w:rsidR="00356927" w:rsidRPr="00356927" w:rsidRDefault="00356927" w:rsidP="003569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356927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29.12.2012 № 273-ФЗ «Об образовании в Российской Федерации»;</w:t>
      </w:r>
    </w:p>
    <w:p w:rsidR="00356927" w:rsidRPr="00356927" w:rsidRDefault="00356927" w:rsidP="003569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356927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 «Об утверждении и введении в действие федерального государственного образовательного стандарта основного общего образования» (в действующей редакции от 29.12.2014 № 2);</w:t>
      </w:r>
    </w:p>
    <w:p w:rsidR="00356927" w:rsidRPr="00356927" w:rsidRDefault="00356927" w:rsidP="003569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356927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образования и науки Российской Федерации от 31 декабря 2015 г. №1577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1897.</w:t>
      </w:r>
    </w:p>
    <w:p w:rsidR="00356927" w:rsidRPr="00356927" w:rsidRDefault="00356927" w:rsidP="003569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356927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образовательная программа ос</w:t>
      </w:r>
      <w:r w:rsidR="00E84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новного общего образования МБОУ «Георгиевская 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СОШ</w:t>
      </w:r>
      <w:r w:rsidR="00E84B0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56927" w:rsidRPr="00356927" w:rsidRDefault="00356927" w:rsidP="003569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356927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план МБОУ </w:t>
      </w:r>
      <w:r w:rsidR="00E84B0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Start"/>
      <w:r w:rsidR="00E84B0D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Георгиевская</w:t>
      </w:r>
      <w:proofErr w:type="gramEnd"/>
      <w:r w:rsidR="00E84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4B0D"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СОШ</w:t>
      </w:r>
      <w:r w:rsidR="00E84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2021/2022 учебный год;</w:t>
      </w:r>
    </w:p>
    <w:p w:rsidR="00356927" w:rsidRPr="00356927" w:rsidRDefault="00356927" w:rsidP="003569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356927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Учебное пособие, имеющееся в федеральном перечне учебников, «Родная русская литература» под редакцией Александровой М.А., Беляевой Н.В. и др. (Просвещение, 2021)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 Цель учебного предмета – 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 воспитание ценностного отношения к родной (русской) литературе как хранителю культуры;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 приобщение к литературному наследию своего народа; чтение вершинных произведений отечественной литературы и их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 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  овладение важнейшими </w:t>
      </w:r>
      <w:proofErr w:type="spellStart"/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общеучебными</w:t>
      </w:r>
      <w:proofErr w:type="spellEnd"/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  использование опыта общения с произведениями художественной литературы в повседневной жизни и учебной деятельности, речевом самосовершенствовании;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  приобщение </w:t>
      </w:r>
      <w:proofErr w:type="gramStart"/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искусству слова, богатству русской классической и современной литературы.</w:t>
      </w:r>
    </w:p>
    <w:p w:rsidR="00356927" w:rsidRDefault="00356927" w:rsidP="00356927">
      <w:pPr>
        <w:spacing w:after="0" w:line="240" w:lineRule="auto"/>
        <w:ind w:right="-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F235D" w:rsidRPr="00356927" w:rsidRDefault="002F235D" w:rsidP="00356927">
      <w:pPr>
        <w:spacing w:after="0" w:line="240" w:lineRule="auto"/>
        <w:ind w:right="-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6927" w:rsidRPr="00356927" w:rsidRDefault="00356927" w:rsidP="00356927">
      <w:pPr>
        <w:spacing w:after="0" w:line="240" w:lineRule="auto"/>
        <w:ind w:right="-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Основные задачи предмета «Родная </w:t>
      </w:r>
      <w:r w:rsidR="002F23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русская </w:t>
      </w:r>
      <w:r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литература»:</w:t>
      </w:r>
    </w:p>
    <w:p w:rsidR="00356927" w:rsidRPr="00356927" w:rsidRDefault="00356927" w:rsidP="00356927">
      <w:pPr>
        <w:spacing w:before="100" w:beforeAutospacing="1" w:after="100" w:afterAutospacing="1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356927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 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способности понимать и эстетически воспринимать произведения родной литературы; </w:t>
      </w:r>
    </w:p>
    <w:p w:rsidR="00356927" w:rsidRPr="00356927" w:rsidRDefault="00356927" w:rsidP="00356927">
      <w:pPr>
        <w:spacing w:before="100" w:beforeAutospacing="1" w:after="100" w:afterAutospacing="1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356927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 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обогащение духовного мира учащихся путем приобщения их к нравственным ценностям и художественному многообразию родной литературы, к отдельным ее произведениям;</w:t>
      </w:r>
    </w:p>
    <w:p w:rsidR="00356927" w:rsidRPr="00356927" w:rsidRDefault="00356927" w:rsidP="00356927">
      <w:pPr>
        <w:spacing w:before="100" w:beforeAutospacing="1" w:after="100" w:afterAutospacing="1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356927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 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приобщение к литературному наследию своего народа; </w:t>
      </w:r>
    </w:p>
    <w:p w:rsidR="00356927" w:rsidRPr="00356927" w:rsidRDefault="00356927" w:rsidP="00356927">
      <w:pPr>
        <w:spacing w:before="100" w:beforeAutospacing="1" w:after="100" w:afterAutospacing="1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356927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 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 </w:t>
      </w:r>
    </w:p>
    <w:p w:rsidR="00356927" w:rsidRPr="00356927" w:rsidRDefault="00356927" w:rsidP="00356927">
      <w:pPr>
        <w:spacing w:before="100" w:beforeAutospacing="1" w:after="100" w:afterAutospacing="1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356927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 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формирование умения актуализировать в художественных текстах родной литературы личностно значимые образы, темы и проблемы, учитывать исторический, историко-культурный контекст и конте</w:t>
      </w:r>
      <w:proofErr w:type="gramStart"/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тв</w:t>
      </w:r>
      <w:proofErr w:type="gramEnd"/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орчества писателя в процессе анализа художественного литературного произведения;</w:t>
      </w:r>
    </w:p>
    <w:p w:rsidR="00356927" w:rsidRPr="00356927" w:rsidRDefault="00356927" w:rsidP="00356927">
      <w:pPr>
        <w:spacing w:before="100" w:beforeAutospacing="1" w:after="100" w:afterAutospacing="1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56927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356927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 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этикета.</w:t>
      </w:r>
      <w:proofErr w:type="gramEnd"/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56927" w:rsidRPr="00356927" w:rsidRDefault="00356927" w:rsidP="00356927">
      <w:pPr>
        <w:spacing w:after="0" w:line="240" w:lineRule="auto"/>
        <w:ind w:right="-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предмета.</w:t>
      </w:r>
    </w:p>
    <w:p w:rsidR="00356927" w:rsidRPr="00356927" w:rsidRDefault="00356927" w:rsidP="0035692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 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родной литературы играет ведущую роль в процессах воспитания личности, развития ее нравственных качеств и творческих способностей, в сохранении и развитии национальных традиций и исторической преемственности поколений.  Родная (русская) литература как культурный символ России, высшая форма существования российской духовности и языка в качестве школьного предмета воспитывает в человеке патриотизм, чувства исторической памяти, принадлежности к культуре, народу и всему человечеству посредством воздействия на эстетические чувства </w:t>
      </w:r>
      <w:proofErr w:type="gramStart"/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6927" w:rsidRPr="00356927" w:rsidRDefault="00356927" w:rsidP="0035692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ФГОС признает приоритетной духовно-нравственную ценность литературы для школьника – будущего гражданина своей страны, любящего свой народ и уважающего его традиции, язык и культуру.   Изучение родной литературы играет ведущую роль в процессах воспитания личности, развития ее нравственных качеств и творческих способностей, в сохранении и развитии национальных традиций и исторической преемственности поколений.  Родная литература как культурный символ России, высшая форма существования российской духовности и языка в качестве школьного предмета посредством воздействия на эстетические чувства воспитывает в человеке патриотизм, чувства исторической памяти, принадлежности к культуре, народу и всему человечеству.</w:t>
      </w:r>
    </w:p>
    <w:p w:rsidR="00356927" w:rsidRPr="00356927" w:rsidRDefault="00356927" w:rsidP="0035692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каждого класса включает в себя произведения (или фрагменты из произведений) родной литературы, помогающие школьнику осмыслить её непреходящую историко-культурную и нравственно-ценностную роль.  Критерии отбора художественных произведений для изучения: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культурно-исторические традиции.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56927" w:rsidRPr="00356927" w:rsidRDefault="00356927" w:rsidP="003569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2. Личностные, </w:t>
      </w:r>
      <w:proofErr w:type="spellStart"/>
      <w:r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предметные результаты освоения учебного предмета.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 Личностные  результаты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понимать литературу как одну из национально-культурных ценностей русского народа;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осознанию  российской гражданской идентичности: патриотизма, уважению к Отечеству, прошлому и настоящему  России; осознанию своей этнической принадлежности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анализировать и характеризовать эмоциональные состояния и чувства окружающих, строить свои взаимоотношения с их учетом.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понимать определяющую роль родной литературы в развитии интеллектуальных, творческих способностей и моральных качеств личности;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анализировать и характеризовать эмоциональные состояния и чувства окружающих, строить свои взаимоотношения с их учетом.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целостному, социально-ориентированному пониманию мира в его органичном единстве и разнообразии 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 Регулятивные результаты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- 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работать по плану, сверяя свои действия с целью, прогнозировать, корректировать свою деятельность под руководством учителя;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свободно, правильно излагать свои мысли в устной и письменной форме, соблюдать нормы построения речевого высказывания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планированию пути достижения цели; установлению целевых приоритетов;  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овладению приемами отбора и систематизации материала на определенную тему; умению вести самостоятельный поиск информации; способность к преобразованию, сохранению и передаче информации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r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  результаты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владеть различными видами пересказа, пересказывать сюжет; 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выявлять особенности композиции, основной конфликт, вычленять фабулу;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- характеризовать героев-персонажей, давать их сравнительные характеристики;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находить основные изобразительно-выразительные средства, характерные для творческой манеры писателя;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определять </w:t>
      </w:r>
      <w:proofErr w:type="spellStart"/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</w:t>
      </w:r>
      <w:proofErr w:type="spellEnd"/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-жанровую специфику художественного произведения;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выявлять и осмыслять формы авторской оценки героев, событий, характер авторских </w:t>
      </w:r>
      <w:proofErr w:type="spellStart"/>
      <w:proofErr w:type="gramStart"/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взаимоот</w:t>
      </w:r>
      <w:proofErr w:type="spellEnd"/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-ношений</w:t>
      </w:r>
      <w:proofErr w:type="gramEnd"/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«читателем» как адресатом произведения;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-выражать личное отношение к художественному произведению, аргументировать свою точку зрения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- -осознавать значимость чтения и изучения родной литературы для своего дальнейшего развития; испытывать потребность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воспринимать родную литературу как одну из основных национально-культурных ценностей народа, как особого способа познания жизни;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осознавать коммуникативно-эстетические возможности родного языка на основе изучения выдающихся произведений культуры своего народа, российской и мировой культуры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F235D" w:rsidRDefault="002F235D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35D" w:rsidRDefault="002F235D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35D" w:rsidRPr="00356927" w:rsidRDefault="002F235D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6927" w:rsidRPr="00356927" w:rsidRDefault="00356927" w:rsidP="00356927">
      <w:pPr>
        <w:spacing w:before="100" w:beforeAutospacing="1"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Содержание программы учебного предмета. 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Содержание и формы учебного процесса определяются Государственными образовательными стандартами, реализующимися в Федеральных примерных программах для образовательных учреждений РФ.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 Курс рассчитан на 17 часов в год, 1 час в неделю. </w:t>
      </w:r>
    </w:p>
    <w:p w:rsidR="00356927" w:rsidRPr="00356927" w:rsidRDefault="00356927" w:rsidP="00356927">
      <w:pPr>
        <w:spacing w:after="0" w:line="240" w:lineRule="auto"/>
        <w:ind w:right="-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года возможны изменения объема количества часов на изучение тем программы в связи с совпадением уроков расписания с праздничными днями</w:t>
      </w:r>
      <w:proofErr w:type="gramEnd"/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сроками проведения каникул и другими особенностями функционирования образовательного учреждения.    </w:t>
      </w:r>
    </w:p>
    <w:p w:rsidR="00356927" w:rsidRPr="00356927" w:rsidRDefault="00356927" w:rsidP="00356927">
      <w:pPr>
        <w:spacing w:after="0" w:line="240" w:lineRule="auto"/>
        <w:ind w:right="-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56927" w:rsidRPr="00356927" w:rsidRDefault="00356927" w:rsidP="00356927">
      <w:pPr>
        <w:spacing w:after="0" w:line="240" w:lineRule="auto"/>
        <w:ind w:right="-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 (17 ч.)</w:t>
      </w:r>
    </w:p>
    <w:p w:rsidR="00356927" w:rsidRPr="00356927" w:rsidRDefault="00356927" w:rsidP="0035692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Россия – Родина моя (5 ч)</w:t>
      </w:r>
    </w:p>
    <w:p w:rsidR="00356927" w:rsidRPr="00356927" w:rsidRDefault="00356927" w:rsidP="0035692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Преданья старины глубокой: славна богатырями земля Русская! </w:t>
      </w:r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(Былина «Илья Муромец и Святогор», </w:t>
      </w:r>
      <w:proofErr w:type="spellStart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И.А.Бунин</w:t>
      </w:r>
      <w:proofErr w:type="spellEnd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«Святогор и Илья»).</w:t>
      </w:r>
    </w:p>
    <w:p w:rsidR="00356927" w:rsidRPr="00356927" w:rsidRDefault="00356927" w:rsidP="0035692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Преданья старины глубокой: славна богатырями земля Русская! </w:t>
      </w:r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М.М.Пришвин</w:t>
      </w:r>
      <w:proofErr w:type="spellEnd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«Певец былин»);</w:t>
      </w:r>
    </w:p>
    <w:p w:rsidR="00356927" w:rsidRPr="00356927" w:rsidRDefault="00356927" w:rsidP="0035692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           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 земли Русской: Архангельск – столица Русского Севера </w:t>
      </w:r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С.Г.Писахов</w:t>
      </w:r>
      <w:proofErr w:type="spellEnd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«Ледяная колокольня», </w:t>
      </w:r>
      <w:proofErr w:type="spellStart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Б.В.Шергин</w:t>
      </w:r>
      <w:proofErr w:type="spellEnd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«Поморские были и сказания»);</w:t>
      </w:r>
    </w:p>
    <w:p w:rsidR="00356927" w:rsidRPr="00356927" w:rsidRDefault="00356927" w:rsidP="0035692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           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Родные просторы: волшебница – зима </w:t>
      </w:r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И.С.Никитин</w:t>
      </w:r>
      <w:proofErr w:type="spellEnd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«Встреча зимы», </w:t>
      </w:r>
      <w:proofErr w:type="spellStart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А.А.Блок</w:t>
      </w:r>
      <w:proofErr w:type="spellEnd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«Снег да снег…», </w:t>
      </w:r>
      <w:proofErr w:type="spellStart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Н.М.Рубцов</w:t>
      </w:r>
      <w:proofErr w:type="spellEnd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«Первый снег»);</w:t>
      </w:r>
    </w:p>
    <w:p w:rsidR="00356927" w:rsidRPr="00356927" w:rsidRDefault="00356927" w:rsidP="0035692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           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Родные просторы: по мотивам «зимних» сказок </w:t>
      </w:r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Е.Л.Шварц</w:t>
      </w:r>
      <w:proofErr w:type="spellEnd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«Два брата»);</w:t>
      </w:r>
    </w:p>
    <w:p w:rsidR="00356927" w:rsidRPr="00356927" w:rsidRDefault="00356927" w:rsidP="0035692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Русские традиции (4 ч)</w:t>
      </w:r>
    </w:p>
    <w:p w:rsidR="00356927" w:rsidRPr="00356927" w:rsidRDefault="00356927" w:rsidP="0035692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 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Праздники Русского мира: Масленица </w:t>
      </w:r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М.Ю.Лермонтов</w:t>
      </w:r>
      <w:proofErr w:type="spellEnd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«Посреди небесных тел…», </w:t>
      </w:r>
      <w:proofErr w:type="spellStart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А.П.Чехов</w:t>
      </w:r>
      <w:proofErr w:type="spellEnd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«Блины», Тэффи «Блины»);</w:t>
      </w:r>
    </w:p>
    <w:p w:rsidR="00356927" w:rsidRPr="00356927" w:rsidRDefault="00356927" w:rsidP="0035692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           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Праздники Русского мира: Прощёное воскресенье</w:t>
      </w:r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</w:t>
      </w:r>
      <w:proofErr w:type="spellStart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А.Д.Дементьев</w:t>
      </w:r>
      <w:proofErr w:type="spellEnd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«Прощёное воскресение»);</w:t>
      </w:r>
    </w:p>
    <w:p w:rsidR="00356927" w:rsidRPr="00356927" w:rsidRDefault="00356927" w:rsidP="0035692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           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Тепло родного дома: «Всюду родимую Русь узнаю…» </w:t>
      </w:r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В.А.Рождественский</w:t>
      </w:r>
      <w:proofErr w:type="spellEnd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«Русская природа»);</w:t>
      </w:r>
    </w:p>
    <w:p w:rsidR="00356927" w:rsidRPr="00356927" w:rsidRDefault="00356927" w:rsidP="0035692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Тепло родного дома: «Всюду родимую Русь узнаю…» </w:t>
      </w:r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К.Г.Паустовский</w:t>
      </w:r>
      <w:proofErr w:type="spellEnd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«Заботливый цветок», </w:t>
      </w:r>
      <w:proofErr w:type="spellStart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Ю.В.Бондарев</w:t>
      </w:r>
      <w:proofErr w:type="spellEnd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«Поздним вечером»);</w:t>
      </w:r>
    </w:p>
    <w:p w:rsidR="00356927" w:rsidRPr="00356927" w:rsidRDefault="00356927" w:rsidP="0035692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Русский характер – русская душа (8 ч).</w:t>
      </w:r>
    </w:p>
    <w:p w:rsidR="00356927" w:rsidRPr="00356927" w:rsidRDefault="00356927" w:rsidP="0035692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 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 до ордена. Была бы Родина»: оборона Севастополя </w:t>
      </w:r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А.Н.Апухтин</w:t>
      </w:r>
      <w:proofErr w:type="spellEnd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«Солдатская песня о Севастополе», </w:t>
      </w:r>
      <w:proofErr w:type="spellStart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А.А.Фет</w:t>
      </w:r>
      <w:proofErr w:type="spellEnd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«Севастопольское братское кладбище»);</w:t>
      </w:r>
    </w:p>
    <w:p w:rsidR="00356927" w:rsidRPr="00356927" w:rsidRDefault="00356927" w:rsidP="0035692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 «Не до ордена. Была бы Родина»: оборона Севастополя </w:t>
      </w:r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Р.Ивнев</w:t>
      </w:r>
      <w:proofErr w:type="spellEnd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«Севастополь»);</w:t>
      </w:r>
    </w:p>
    <w:p w:rsidR="00356927" w:rsidRPr="00356927" w:rsidRDefault="00356927" w:rsidP="0035692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           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Загадки Русской души: чудеса нужно делать своими руками </w:t>
      </w:r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Ф.И.Тютчев</w:t>
      </w:r>
      <w:proofErr w:type="spellEnd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«Чему бы жизнь нас ни учила…», </w:t>
      </w:r>
      <w:proofErr w:type="spellStart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Н.С.Лесков</w:t>
      </w:r>
      <w:proofErr w:type="spellEnd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«Неразменный рубль»);</w:t>
      </w:r>
    </w:p>
    <w:p w:rsidR="00356927" w:rsidRPr="00356927" w:rsidRDefault="00356927" w:rsidP="0035692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            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Загадки Русской души: чудеса нужно делать своими руками </w:t>
      </w:r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В.П.Астафьев</w:t>
      </w:r>
      <w:proofErr w:type="spellEnd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«Бабушка с малиной»);</w:t>
      </w:r>
    </w:p>
    <w:p w:rsidR="00356927" w:rsidRPr="00356927" w:rsidRDefault="00356927" w:rsidP="0035692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           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ваших ровесниках: реальность и  мечты </w:t>
      </w:r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Р.П.Погодин</w:t>
      </w:r>
      <w:proofErr w:type="spellEnd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«Кирпичные острова…»);</w:t>
      </w:r>
    </w:p>
    <w:p w:rsidR="00356927" w:rsidRPr="00356927" w:rsidRDefault="00356927" w:rsidP="0035692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           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ваших ровесниках: реальность и  мечты </w:t>
      </w:r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Е.С.Велтистов</w:t>
      </w:r>
      <w:proofErr w:type="spellEnd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«Миллион и один день каникул»);</w:t>
      </w:r>
    </w:p>
    <w:p w:rsidR="00356927" w:rsidRPr="00356927" w:rsidRDefault="00356927" w:rsidP="0035692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           </w:t>
      </w: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«Лишь слову жизнь дана…»: «На русском дышим языке…» </w:t>
      </w:r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К.Д.Бальмонт</w:t>
      </w:r>
      <w:proofErr w:type="spellEnd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«Русский язык»);</w:t>
      </w:r>
    </w:p>
    <w:p w:rsidR="00356927" w:rsidRPr="00356927" w:rsidRDefault="00356927" w:rsidP="0035692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«Лишь слову жизнь дана…»: «На русском дышим языке…» </w:t>
      </w:r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Ю.П.Мориц</w:t>
      </w:r>
      <w:proofErr w:type="spellEnd"/>
      <w:r w:rsidRPr="003569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«Язык обид – язык не русский»);</w:t>
      </w:r>
    </w:p>
    <w:p w:rsidR="002F235D" w:rsidRPr="002F235D" w:rsidRDefault="00356927" w:rsidP="0035692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 </w:t>
      </w:r>
    </w:p>
    <w:p w:rsidR="00356927" w:rsidRPr="00356927" w:rsidRDefault="00356927" w:rsidP="00356927">
      <w:pPr>
        <w:spacing w:after="24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Учебно-тематический план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4394"/>
        <w:gridCol w:w="2552"/>
      </w:tblGrid>
      <w:tr w:rsidR="00356927" w:rsidRPr="00356927" w:rsidTr="00356927">
        <w:trPr>
          <w:jc w:val="center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9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255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356927" w:rsidRPr="00356927" w:rsidTr="00356927">
        <w:trPr>
          <w:trHeight w:val="126"/>
          <w:jc w:val="center"/>
        </w:trPr>
        <w:tc>
          <w:tcPr>
            <w:tcW w:w="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12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12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– Родина моя</w:t>
            </w:r>
          </w:p>
        </w:tc>
        <w:tc>
          <w:tcPr>
            <w:tcW w:w="255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12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56927" w:rsidRPr="00356927" w:rsidTr="00356927">
        <w:trPr>
          <w:jc w:val="center"/>
        </w:trPr>
        <w:tc>
          <w:tcPr>
            <w:tcW w:w="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традиции</w:t>
            </w:r>
          </w:p>
        </w:tc>
        <w:tc>
          <w:tcPr>
            <w:tcW w:w="255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56927" w:rsidRPr="00356927" w:rsidTr="00356927">
        <w:trPr>
          <w:jc w:val="center"/>
        </w:trPr>
        <w:tc>
          <w:tcPr>
            <w:tcW w:w="70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характер – русская душа</w:t>
            </w:r>
          </w:p>
        </w:tc>
        <w:tc>
          <w:tcPr>
            <w:tcW w:w="255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56927" w:rsidRPr="00356927" w:rsidTr="00356927">
        <w:trPr>
          <w:jc w:val="center"/>
        </w:trPr>
        <w:tc>
          <w:tcPr>
            <w:tcW w:w="5098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        Итого:</w:t>
            </w:r>
          </w:p>
        </w:tc>
        <w:tc>
          <w:tcPr>
            <w:tcW w:w="255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часов.</w:t>
            </w:r>
          </w:p>
        </w:tc>
      </w:tr>
    </w:tbl>
    <w:p w:rsidR="00976FDF" w:rsidRPr="002F235D" w:rsidRDefault="00356927" w:rsidP="00356927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56927" w:rsidRPr="00356927" w:rsidRDefault="00356927" w:rsidP="0035692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Календарно-тематическое планирование предмета</w:t>
      </w:r>
    </w:p>
    <w:tbl>
      <w:tblPr>
        <w:tblW w:w="512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6661"/>
        <w:gridCol w:w="1135"/>
        <w:gridCol w:w="1188"/>
      </w:tblGrid>
      <w:tr w:rsidR="00356927" w:rsidRPr="00356927" w:rsidTr="00976FDF"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398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 и тем</w:t>
            </w:r>
          </w:p>
        </w:tc>
        <w:tc>
          <w:tcPr>
            <w:tcW w:w="579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976FDF" w:rsidP="003569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606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976FDF" w:rsidP="003569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Коррект</w:t>
            </w:r>
            <w:proofErr w:type="spellEnd"/>
          </w:p>
        </w:tc>
      </w:tr>
      <w:tr w:rsidR="00356927" w:rsidRPr="00356927" w:rsidTr="00976FDF">
        <w:tc>
          <w:tcPr>
            <w:tcW w:w="5000" w:type="pct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 – Родина моя (5 часов)</w:t>
            </w:r>
          </w:p>
        </w:tc>
      </w:tr>
      <w:tr w:rsidR="00356927" w:rsidRPr="00356927" w:rsidTr="00976FDF">
        <w:tc>
          <w:tcPr>
            <w:tcW w:w="417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98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Преданья старины глубокой: славна богатырями земля Русская! </w:t>
            </w:r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(Былина «Илья Муромец и Святогор», </w:t>
            </w:r>
            <w:proofErr w:type="spellStart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И.А.Бунин</w:t>
            </w:r>
            <w:proofErr w:type="spellEnd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«Святогор и Илья»).</w:t>
            </w:r>
          </w:p>
        </w:tc>
        <w:tc>
          <w:tcPr>
            <w:tcW w:w="579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6927" w:rsidRPr="00356927" w:rsidTr="00976FDF">
        <w:tc>
          <w:tcPr>
            <w:tcW w:w="417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98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Преданья старины глубокой: славна богатырями земля Русская</w:t>
            </w:r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! (</w:t>
            </w:r>
            <w:proofErr w:type="spellStart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М.М.Пришвин</w:t>
            </w:r>
            <w:proofErr w:type="spellEnd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«Певец былин»);</w:t>
            </w:r>
          </w:p>
        </w:tc>
        <w:tc>
          <w:tcPr>
            <w:tcW w:w="579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6927" w:rsidRPr="00356927" w:rsidTr="00976FDF">
        <w:tc>
          <w:tcPr>
            <w:tcW w:w="417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398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Города земли Русской: Архангельск – столица Русского Севера </w:t>
            </w:r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С.Г.Писахов</w:t>
            </w:r>
            <w:proofErr w:type="spellEnd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«Ледяная колокольня», </w:t>
            </w:r>
            <w:proofErr w:type="spellStart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Б.В.Шергин</w:t>
            </w:r>
            <w:proofErr w:type="spellEnd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«Поморские были и сказания»);</w:t>
            </w:r>
          </w:p>
        </w:tc>
        <w:tc>
          <w:tcPr>
            <w:tcW w:w="579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6927" w:rsidRPr="00356927" w:rsidTr="00976FDF">
        <w:tc>
          <w:tcPr>
            <w:tcW w:w="417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98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Родные просторы: волшебница – зима </w:t>
            </w:r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И.С.Никитин</w:t>
            </w:r>
            <w:proofErr w:type="spellEnd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«Встреча зимы», </w:t>
            </w:r>
            <w:proofErr w:type="spellStart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А.А.Блок</w:t>
            </w:r>
            <w:proofErr w:type="spellEnd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«Снег да снег…», </w:t>
            </w:r>
            <w:proofErr w:type="spellStart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Н.М.Рубцов</w:t>
            </w:r>
            <w:proofErr w:type="spellEnd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«Первый снег»);</w:t>
            </w:r>
          </w:p>
        </w:tc>
        <w:tc>
          <w:tcPr>
            <w:tcW w:w="579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6927" w:rsidRPr="00356927" w:rsidTr="00976FDF">
        <w:tc>
          <w:tcPr>
            <w:tcW w:w="417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398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Родные просторы: по мотивам «зимних» сказок </w:t>
            </w:r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Е.Л.Шварц</w:t>
            </w:r>
            <w:proofErr w:type="spellEnd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«Два брата»);</w:t>
            </w:r>
          </w:p>
        </w:tc>
        <w:tc>
          <w:tcPr>
            <w:tcW w:w="579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6927" w:rsidRPr="00356927" w:rsidTr="00976FDF">
        <w:tc>
          <w:tcPr>
            <w:tcW w:w="5000" w:type="pct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Русские традиции (4 часа)</w:t>
            </w:r>
          </w:p>
        </w:tc>
      </w:tr>
      <w:tr w:rsidR="00356927" w:rsidRPr="00356927" w:rsidTr="00976FDF">
        <w:tc>
          <w:tcPr>
            <w:tcW w:w="417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398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Праздники Русского мира: Масленица </w:t>
            </w:r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«Посреди небесных тел…», </w:t>
            </w:r>
            <w:proofErr w:type="spellStart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А.П.Чехов</w:t>
            </w:r>
            <w:proofErr w:type="spellEnd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«Блины», Тэффи «Блины»);</w:t>
            </w:r>
          </w:p>
        </w:tc>
        <w:tc>
          <w:tcPr>
            <w:tcW w:w="579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6927" w:rsidRPr="00356927" w:rsidTr="00976FDF">
        <w:tc>
          <w:tcPr>
            <w:tcW w:w="417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398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3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 Русского мира: Прощёное воскресенье</w:t>
            </w:r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А.Д.Дементьев</w:t>
            </w:r>
            <w:proofErr w:type="spellEnd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«Прощёное воскресение»);</w:t>
            </w:r>
          </w:p>
        </w:tc>
        <w:tc>
          <w:tcPr>
            <w:tcW w:w="579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6927" w:rsidRPr="00356927" w:rsidTr="00976FDF">
        <w:tc>
          <w:tcPr>
            <w:tcW w:w="417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398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Тепло родного дома: «Всюду родимую Русь узнаю…» </w:t>
            </w:r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В.А.Рождественский</w:t>
            </w:r>
            <w:proofErr w:type="spellEnd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«Русская природа»);</w:t>
            </w:r>
          </w:p>
        </w:tc>
        <w:tc>
          <w:tcPr>
            <w:tcW w:w="579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6927" w:rsidRPr="00356927" w:rsidTr="00976FDF">
        <w:tc>
          <w:tcPr>
            <w:tcW w:w="417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3398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Тепло родного дома: «Всюду родимую Русь узнаю…» </w:t>
            </w:r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К.Г.Паустовский</w:t>
            </w:r>
            <w:proofErr w:type="spellEnd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«Заботливый цветок», </w:t>
            </w:r>
            <w:proofErr w:type="spellStart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Ю.В.Бондарев</w:t>
            </w:r>
            <w:proofErr w:type="spellEnd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«Поздним вечером»);</w:t>
            </w:r>
          </w:p>
        </w:tc>
        <w:tc>
          <w:tcPr>
            <w:tcW w:w="579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6927" w:rsidRPr="00356927" w:rsidTr="00976FDF">
        <w:tc>
          <w:tcPr>
            <w:tcW w:w="5000" w:type="pct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976FDF">
            <w:pPr>
              <w:spacing w:before="100" w:beforeAutospacing="1"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Русский характер – русская душа (8 часов)</w:t>
            </w:r>
          </w:p>
        </w:tc>
      </w:tr>
      <w:tr w:rsidR="00356927" w:rsidRPr="00356927" w:rsidTr="00976FDF">
        <w:tc>
          <w:tcPr>
            <w:tcW w:w="417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398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«Не до ордена. Была бы Родина»: оборона Севастополя </w:t>
            </w:r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А.Н.Апухтин</w:t>
            </w:r>
            <w:proofErr w:type="spellEnd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«Солдатская песня о Севастополе», </w:t>
            </w:r>
            <w:proofErr w:type="spellStart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А.А.Фет</w:t>
            </w:r>
            <w:proofErr w:type="spellEnd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«Севастопольское братское кладбище»);</w:t>
            </w: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                                       </w:t>
            </w:r>
          </w:p>
        </w:tc>
        <w:tc>
          <w:tcPr>
            <w:tcW w:w="579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6927" w:rsidRPr="00356927" w:rsidTr="00976FDF">
        <w:tc>
          <w:tcPr>
            <w:tcW w:w="417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398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«Не до ордена. Была бы Родина»: оборона Севастополя </w:t>
            </w:r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Р.Ивнев</w:t>
            </w:r>
            <w:proofErr w:type="spellEnd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«Севастополь»);</w:t>
            </w:r>
          </w:p>
        </w:tc>
        <w:tc>
          <w:tcPr>
            <w:tcW w:w="579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6927" w:rsidRPr="00356927" w:rsidTr="00976FDF">
        <w:tc>
          <w:tcPr>
            <w:tcW w:w="417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398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Загадки Русской души: чудеса нужно делать своими руками </w:t>
            </w:r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Ф.И.Тютчев</w:t>
            </w:r>
            <w:proofErr w:type="spellEnd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«Чему бы жизнь нас ни учила…», </w:t>
            </w:r>
            <w:proofErr w:type="spellStart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Н.С.Лесков</w:t>
            </w:r>
            <w:proofErr w:type="spellEnd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«Неразменный рубль»);</w:t>
            </w:r>
          </w:p>
        </w:tc>
        <w:tc>
          <w:tcPr>
            <w:tcW w:w="579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6927" w:rsidRPr="00356927" w:rsidTr="00976FDF">
        <w:tc>
          <w:tcPr>
            <w:tcW w:w="417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398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Загадки Русской души: чудеса нужно делать своими руками </w:t>
            </w:r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В.П.Астафьев</w:t>
            </w:r>
            <w:proofErr w:type="spellEnd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«Бабушка с малиной»);</w:t>
            </w:r>
          </w:p>
        </w:tc>
        <w:tc>
          <w:tcPr>
            <w:tcW w:w="579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6927" w:rsidRPr="00356927" w:rsidTr="00976FDF">
        <w:tc>
          <w:tcPr>
            <w:tcW w:w="417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398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ваших ровесниках: реальность и  мечты </w:t>
            </w:r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Р.П.Погодин</w:t>
            </w:r>
            <w:proofErr w:type="spellEnd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«Кирпичные острова…»);</w:t>
            </w:r>
          </w:p>
        </w:tc>
        <w:tc>
          <w:tcPr>
            <w:tcW w:w="579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6927" w:rsidRPr="00356927" w:rsidTr="00976FDF">
        <w:tc>
          <w:tcPr>
            <w:tcW w:w="417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398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ваших ровесниках: реальность и  мечты </w:t>
            </w:r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Е.С.Велтистов</w:t>
            </w:r>
            <w:proofErr w:type="spellEnd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«Миллион и один день каникул»);</w:t>
            </w:r>
          </w:p>
        </w:tc>
        <w:tc>
          <w:tcPr>
            <w:tcW w:w="579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6927" w:rsidRPr="00356927" w:rsidTr="00976FDF">
        <w:tc>
          <w:tcPr>
            <w:tcW w:w="417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398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«Лишь слову жизнь дана…»: «На русском дышим языке…» </w:t>
            </w:r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К.Д.Бальмонт</w:t>
            </w:r>
            <w:proofErr w:type="spellEnd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«Русский язык»);</w:t>
            </w:r>
          </w:p>
        </w:tc>
        <w:tc>
          <w:tcPr>
            <w:tcW w:w="579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6927" w:rsidRPr="00356927" w:rsidTr="00976FDF">
        <w:tc>
          <w:tcPr>
            <w:tcW w:w="417" w:type="pc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398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«Лишь слову жизнь дана…»: «На русском дышим языке…» </w:t>
            </w:r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Ю.П.Мориц</w:t>
            </w:r>
            <w:proofErr w:type="spellEnd"/>
            <w:r w:rsidRPr="003569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«Язык обид – язык не русский»);</w:t>
            </w:r>
          </w:p>
        </w:tc>
        <w:tc>
          <w:tcPr>
            <w:tcW w:w="579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356927" w:rsidRPr="00356927" w:rsidRDefault="00356927" w:rsidP="0035692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56927" w:rsidRDefault="00356927" w:rsidP="0035692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F235D" w:rsidRDefault="002F235D" w:rsidP="0035692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35D" w:rsidRDefault="002F235D" w:rsidP="0035692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35D" w:rsidRDefault="002F235D" w:rsidP="0035692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35D" w:rsidRDefault="002F235D" w:rsidP="0035692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35D" w:rsidRDefault="002F235D" w:rsidP="0035692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35D" w:rsidRDefault="002F235D" w:rsidP="0035692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35D" w:rsidRDefault="002F235D" w:rsidP="0035692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35D" w:rsidRDefault="002F235D" w:rsidP="0035692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35D" w:rsidRDefault="002F235D" w:rsidP="0035692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35D" w:rsidRDefault="002F235D" w:rsidP="0035692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35D" w:rsidRDefault="002F235D" w:rsidP="0035692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35D" w:rsidRDefault="002F235D" w:rsidP="0035692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35D" w:rsidRDefault="002F235D" w:rsidP="0035692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35D" w:rsidRPr="00356927" w:rsidRDefault="002F235D" w:rsidP="0035692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6927" w:rsidRPr="00356927" w:rsidRDefault="00356927" w:rsidP="0035692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Материально-техническое обеспечение образовательного процесса:</w:t>
      </w:r>
    </w:p>
    <w:p w:rsidR="00356927" w:rsidRPr="00356927" w:rsidRDefault="00356927" w:rsidP="0035692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9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7250"/>
        <w:gridCol w:w="1533"/>
      </w:tblGrid>
      <w:tr w:rsidR="00356927" w:rsidRPr="00356927" w:rsidTr="00356927">
        <w:trPr>
          <w:trHeight w:val="728"/>
          <w:jc w:val="center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25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объектов и средств  материально - технического обеспечения</w:t>
            </w:r>
          </w:p>
        </w:tc>
        <w:tc>
          <w:tcPr>
            <w:tcW w:w="153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</w:tr>
      <w:tr w:rsidR="00356927" w:rsidRPr="00356927" w:rsidTr="00356927">
        <w:trPr>
          <w:trHeight w:val="356"/>
          <w:jc w:val="center"/>
        </w:trPr>
        <w:tc>
          <w:tcPr>
            <w:tcW w:w="9492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Библиотечный фонд</w:t>
            </w:r>
          </w:p>
        </w:tc>
      </w:tr>
      <w:tr w:rsidR="00356927" w:rsidRPr="00356927" w:rsidTr="00356927">
        <w:trPr>
          <w:trHeight w:val="439"/>
          <w:jc w:val="center"/>
        </w:trPr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Портреты русских поэтов и писателей</w:t>
            </w:r>
          </w:p>
        </w:tc>
        <w:tc>
          <w:tcPr>
            <w:tcW w:w="153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356927" w:rsidRPr="00356927" w:rsidTr="00356927">
        <w:trPr>
          <w:trHeight w:val="356"/>
          <w:jc w:val="center"/>
        </w:trPr>
        <w:tc>
          <w:tcPr>
            <w:tcW w:w="9492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Печатные пособия</w:t>
            </w:r>
          </w:p>
        </w:tc>
      </w:tr>
      <w:tr w:rsidR="00356927" w:rsidRPr="00356927" w:rsidTr="00356927">
        <w:trPr>
          <w:trHeight w:val="371"/>
          <w:jc w:val="center"/>
        </w:trPr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Репродукции картин художников</w:t>
            </w:r>
          </w:p>
        </w:tc>
        <w:tc>
          <w:tcPr>
            <w:tcW w:w="153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356927" w:rsidRPr="00356927" w:rsidTr="00356927">
        <w:trPr>
          <w:trHeight w:val="356"/>
          <w:jc w:val="center"/>
        </w:trPr>
        <w:tc>
          <w:tcPr>
            <w:tcW w:w="9492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средства</w:t>
            </w:r>
          </w:p>
        </w:tc>
      </w:tr>
      <w:tr w:rsidR="00356927" w:rsidRPr="00356927" w:rsidTr="00356927">
        <w:trPr>
          <w:trHeight w:val="257"/>
          <w:jc w:val="center"/>
        </w:trPr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</w:tc>
        <w:tc>
          <w:tcPr>
            <w:tcW w:w="153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56927" w:rsidRPr="00356927" w:rsidTr="00356927">
        <w:trPr>
          <w:trHeight w:val="297"/>
          <w:jc w:val="center"/>
        </w:trPr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5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Принтер </w:t>
            </w:r>
          </w:p>
        </w:tc>
        <w:tc>
          <w:tcPr>
            <w:tcW w:w="153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56927" w:rsidRPr="00356927" w:rsidTr="00356927">
        <w:trPr>
          <w:trHeight w:val="297"/>
          <w:jc w:val="center"/>
        </w:trPr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5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Электронная доска </w:t>
            </w:r>
          </w:p>
        </w:tc>
        <w:tc>
          <w:tcPr>
            <w:tcW w:w="153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56927" w:rsidRPr="00356927" w:rsidTr="00356927">
        <w:trPr>
          <w:trHeight w:val="371"/>
          <w:jc w:val="center"/>
        </w:trPr>
        <w:tc>
          <w:tcPr>
            <w:tcW w:w="9492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Экранно</w:t>
            </w:r>
            <w:proofErr w:type="spellEnd"/>
            <w:r w:rsidRPr="00356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звуковые пособия</w:t>
            </w:r>
          </w:p>
        </w:tc>
      </w:tr>
      <w:tr w:rsidR="00356927" w:rsidRPr="00356927" w:rsidTr="00356927">
        <w:trPr>
          <w:trHeight w:val="356"/>
          <w:jc w:val="center"/>
        </w:trPr>
        <w:tc>
          <w:tcPr>
            <w:tcW w:w="7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5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Презентации</w:t>
            </w:r>
          </w:p>
          <w:p w:rsidR="00356927" w:rsidRPr="00356927" w:rsidRDefault="00356927" w:rsidP="0035692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Видео-фильмы</w:t>
            </w:r>
            <w:proofErr w:type="gramEnd"/>
          </w:p>
        </w:tc>
        <w:tc>
          <w:tcPr>
            <w:tcW w:w="153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6927" w:rsidRPr="00356927" w:rsidRDefault="00356927" w:rsidP="0035692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</w:tbl>
    <w:p w:rsidR="00FD7ECA" w:rsidRDefault="00FD7ECA"/>
    <w:sectPr w:rsidR="00FD7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927"/>
    <w:rsid w:val="001643F2"/>
    <w:rsid w:val="002F235D"/>
    <w:rsid w:val="00356927"/>
    <w:rsid w:val="005156C1"/>
    <w:rsid w:val="005202D7"/>
    <w:rsid w:val="00763D80"/>
    <w:rsid w:val="00976FDF"/>
    <w:rsid w:val="00DA3A9E"/>
    <w:rsid w:val="00E84B0D"/>
    <w:rsid w:val="00FD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7"/>
    <w:basedOn w:val="a"/>
    <w:rsid w:val="0035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5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35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56927"/>
  </w:style>
  <w:style w:type="paragraph" w:customStyle="1" w:styleId="c3">
    <w:name w:val="c3"/>
    <w:basedOn w:val="a"/>
    <w:rsid w:val="0035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35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20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02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7"/>
    <w:basedOn w:val="a"/>
    <w:rsid w:val="0035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5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35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56927"/>
  </w:style>
  <w:style w:type="paragraph" w:customStyle="1" w:styleId="c3">
    <w:name w:val="c3"/>
    <w:basedOn w:val="a"/>
    <w:rsid w:val="0035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35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20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02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5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76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2057</Words>
  <Characters>11725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"Георгиевская СОШ"</Company>
  <LinksUpToDate>false</LinksUpToDate>
  <CharactersWithSpaces>13755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К11</dc:creator>
  <cp:keywords/>
  <dc:description/>
  <cp:lastModifiedBy>Кабинет №13</cp:lastModifiedBy>
  <cp:revision>10</cp:revision>
  <cp:lastPrinted>2022-09-21T04:15:00Z</cp:lastPrinted>
  <dcterms:created xsi:type="dcterms:W3CDTF">2021-08-30T04:04:00Z</dcterms:created>
  <dcterms:modified xsi:type="dcterms:W3CDTF">2023-06-15T03:49:00Z</dcterms:modified>
</cp:coreProperties>
</file>