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8E3" w:rsidRDefault="00AE78E3" w:rsidP="006E1926">
      <w:pPr>
        <w:spacing w:before="100" w:beforeAutospacing="1" w:after="100" w:afterAutospacing="1"/>
        <w:contextualSpacing/>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5940425" cy="8401886"/>
            <wp:effectExtent l="0" t="0" r="3175" b="0"/>
            <wp:docPr id="1" name="Рисунок 1" descr="J:\скан программы Леттер\рус.родной язык 8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скан программы Леттер\рус.родной язык 8кл.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401886"/>
                    </a:xfrm>
                    <a:prstGeom prst="rect">
                      <a:avLst/>
                    </a:prstGeom>
                    <a:noFill/>
                    <a:ln>
                      <a:noFill/>
                    </a:ln>
                  </pic:spPr>
                </pic:pic>
              </a:graphicData>
            </a:graphic>
          </wp:inline>
        </w:drawing>
      </w:r>
    </w:p>
    <w:p w:rsidR="00AE78E3" w:rsidRDefault="00AE78E3" w:rsidP="006E1926">
      <w:pPr>
        <w:spacing w:before="100" w:beforeAutospacing="1" w:after="100" w:afterAutospacing="1"/>
        <w:contextualSpacing/>
        <w:jc w:val="center"/>
        <w:rPr>
          <w:rFonts w:ascii="Times New Roman" w:hAnsi="Times New Roman"/>
          <w:sz w:val="24"/>
          <w:szCs w:val="24"/>
        </w:rPr>
      </w:pPr>
    </w:p>
    <w:p w:rsidR="00AE78E3" w:rsidRDefault="00AE78E3" w:rsidP="006E1926">
      <w:pPr>
        <w:spacing w:before="100" w:beforeAutospacing="1" w:after="100" w:afterAutospacing="1"/>
        <w:contextualSpacing/>
        <w:jc w:val="center"/>
        <w:rPr>
          <w:rFonts w:ascii="Times New Roman" w:hAnsi="Times New Roman"/>
          <w:sz w:val="24"/>
          <w:szCs w:val="24"/>
        </w:rPr>
      </w:pPr>
    </w:p>
    <w:p w:rsidR="00AE78E3" w:rsidRDefault="00AE78E3" w:rsidP="006E1926">
      <w:pPr>
        <w:spacing w:before="100" w:beforeAutospacing="1" w:after="100" w:afterAutospacing="1"/>
        <w:contextualSpacing/>
        <w:jc w:val="center"/>
        <w:rPr>
          <w:rFonts w:ascii="Times New Roman" w:hAnsi="Times New Roman"/>
          <w:sz w:val="24"/>
          <w:szCs w:val="24"/>
        </w:rPr>
      </w:pPr>
    </w:p>
    <w:p w:rsidR="00AE78E3" w:rsidRDefault="00AE78E3" w:rsidP="006E1926">
      <w:pPr>
        <w:spacing w:before="100" w:beforeAutospacing="1" w:after="100" w:afterAutospacing="1"/>
        <w:contextualSpacing/>
        <w:jc w:val="center"/>
        <w:rPr>
          <w:rFonts w:ascii="Times New Roman" w:hAnsi="Times New Roman"/>
          <w:sz w:val="24"/>
          <w:szCs w:val="24"/>
        </w:rPr>
      </w:pPr>
    </w:p>
    <w:p w:rsidR="006E1926" w:rsidRPr="006E1926" w:rsidRDefault="006E1926" w:rsidP="006E1926">
      <w:pPr>
        <w:spacing w:before="100" w:beforeAutospacing="1" w:after="100" w:afterAutospacing="1"/>
        <w:contextualSpacing/>
        <w:jc w:val="center"/>
        <w:rPr>
          <w:rFonts w:ascii="Times New Roman" w:hAnsi="Times New Roman"/>
          <w:sz w:val="24"/>
          <w:szCs w:val="24"/>
        </w:rPr>
      </w:pPr>
      <w:bookmarkStart w:id="0" w:name="_GoBack"/>
      <w:bookmarkEnd w:id="0"/>
      <w:r w:rsidRPr="006E1926">
        <w:rPr>
          <w:rFonts w:ascii="Times New Roman" w:hAnsi="Times New Roman"/>
          <w:sz w:val="24"/>
          <w:szCs w:val="24"/>
        </w:rPr>
        <w:lastRenderedPageBreak/>
        <w:t>Пояснительная записка</w:t>
      </w:r>
    </w:p>
    <w:p w:rsidR="006E1926" w:rsidRPr="006E1926" w:rsidRDefault="006E1926" w:rsidP="006E1926">
      <w:pPr>
        <w:autoSpaceDE w:val="0"/>
        <w:autoSpaceDN w:val="0"/>
        <w:adjustRightInd w:val="0"/>
        <w:spacing w:after="0" w:line="240" w:lineRule="auto"/>
        <w:jc w:val="both"/>
        <w:rPr>
          <w:rFonts w:ascii="Times New Roman" w:hAnsi="Times New Roman"/>
          <w:color w:val="000000"/>
          <w:sz w:val="24"/>
          <w:szCs w:val="24"/>
          <w:highlight w:val="white"/>
        </w:rPr>
      </w:pPr>
      <w:r w:rsidRPr="006E1926">
        <w:rPr>
          <w:rFonts w:ascii="Times New Roman" w:hAnsi="Times New Roman"/>
          <w:color w:val="000000"/>
          <w:sz w:val="24"/>
          <w:szCs w:val="24"/>
          <w:highlight w:val="white"/>
        </w:rPr>
        <w:t>Рабочая программа по родному (русскому) языку в 5-9 классе составлена на основании</w:t>
      </w:r>
    </w:p>
    <w:p w:rsidR="006E1926" w:rsidRPr="006E1926" w:rsidRDefault="006E1926" w:rsidP="006E1926">
      <w:pPr>
        <w:autoSpaceDE w:val="0"/>
        <w:autoSpaceDN w:val="0"/>
        <w:adjustRightInd w:val="0"/>
        <w:spacing w:after="0" w:line="255" w:lineRule="atLeast"/>
        <w:jc w:val="both"/>
        <w:rPr>
          <w:rFonts w:ascii="Times New Roman" w:hAnsi="Times New Roman"/>
          <w:color w:val="000000"/>
          <w:sz w:val="24"/>
          <w:szCs w:val="24"/>
          <w:highlight w:val="white"/>
        </w:rPr>
      </w:pPr>
      <w:r w:rsidRPr="006E1926">
        <w:rPr>
          <w:rFonts w:ascii="Times New Roman" w:hAnsi="Times New Roman"/>
          <w:color w:val="000000"/>
          <w:sz w:val="24"/>
          <w:szCs w:val="24"/>
          <w:highlight w:val="white"/>
        </w:rPr>
        <w:t>1.Федерального закона от 29.12.2012 «Об образовании в Российской Федерации» (с изменениями и дополнениями, внесёнными</w:t>
      </w:r>
      <w:r w:rsidRPr="006E1926">
        <w:rPr>
          <w:rFonts w:ascii="Times New Roman" w:hAnsi="Times New Roman"/>
          <w:color w:val="000000"/>
          <w:sz w:val="24"/>
          <w:szCs w:val="24"/>
          <w:highlight w:val="white"/>
          <w:lang w:val="en-US"/>
        </w:rPr>
        <w:t> </w:t>
      </w:r>
      <w:hyperlink r:id="rId7" w:history="1">
        <w:r w:rsidRPr="006E1926">
          <w:rPr>
            <w:rFonts w:ascii="Times New Roman" w:hAnsi="Times New Roman"/>
            <w:color w:val="0066FF"/>
            <w:sz w:val="24"/>
            <w:szCs w:val="24"/>
            <w:highlight w:val="white"/>
            <w:u w:val="single"/>
          </w:rPr>
          <w:t>Федеральным законом от 3 августа 2018 года №317-ФЗ</w:t>
        </w:r>
      </w:hyperlink>
      <w:r w:rsidRPr="006E1926">
        <w:rPr>
          <w:rFonts w:ascii="Times New Roman" w:hAnsi="Times New Roman"/>
          <w:color w:val="000000"/>
          <w:sz w:val="24"/>
          <w:szCs w:val="24"/>
          <w:highlight w:val="white"/>
        </w:rPr>
        <w:t>):</w:t>
      </w:r>
    </w:p>
    <w:p w:rsidR="006E1926" w:rsidRPr="006E1926" w:rsidRDefault="006E1926" w:rsidP="006E1926">
      <w:pPr>
        <w:autoSpaceDE w:val="0"/>
        <w:autoSpaceDN w:val="0"/>
        <w:adjustRightInd w:val="0"/>
        <w:spacing w:after="0" w:line="255" w:lineRule="atLeast"/>
        <w:jc w:val="both"/>
        <w:rPr>
          <w:rFonts w:ascii="Times New Roman" w:hAnsi="Times New Roman"/>
          <w:color w:val="000000"/>
          <w:sz w:val="24"/>
          <w:szCs w:val="24"/>
          <w:highlight w:val="white"/>
        </w:rPr>
      </w:pPr>
      <w:r w:rsidRPr="006E1926">
        <w:rPr>
          <w:rFonts w:ascii="Times New Roman" w:hAnsi="Times New Roman"/>
          <w:color w:val="000000"/>
          <w:sz w:val="24"/>
          <w:szCs w:val="24"/>
          <w:highlight w:val="white"/>
        </w:rPr>
        <w:t>-</w:t>
      </w:r>
      <w:r w:rsidRPr="006E1926">
        <w:rPr>
          <w:rFonts w:ascii="Times New Roman" w:hAnsi="Times New Roman"/>
          <w:color w:val="000000"/>
          <w:sz w:val="24"/>
          <w:szCs w:val="24"/>
          <w:highlight w:val="white"/>
          <w:lang w:val="en-US"/>
        </w:rPr>
        <w:t> </w:t>
      </w:r>
      <w:hyperlink r:id="rId8" w:history="1">
        <w:r w:rsidRPr="006E1926">
          <w:rPr>
            <w:rFonts w:ascii="Times New Roman" w:hAnsi="Times New Roman"/>
            <w:color w:val="0066FF"/>
            <w:sz w:val="24"/>
            <w:szCs w:val="24"/>
            <w:highlight w:val="white"/>
            <w:u w:val="single"/>
          </w:rPr>
          <w:t>статьи 11.</w:t>
        </w:r>
      </w:hyperlink>
      <w:r w:rsidRPr="006E1926">
        <w:rPr>
          <w:rFonts w:ascii="Times New Roman" w:hAnsi="Times New Roman"/>
          <w:color w:val="000000"/>
          <w:sz w:val="24"/>
          <w:szCs w:val="24"/>
          <w:highlight w:val="white"/>
          <w:lang w:val="en-US"/>
        </w:rPr>
        <w:t> </w:t>
      </w:r>
      <w:r w:rsidRPr="006E1926">
        <w:rPr>
          <w:rFonts w:ascii="Times New Roman" w:hAnsi="Times New Roman"/>
          <w:color w:val="000000"/>
          <w:sz w:val="24"/>
          <w:szCs w:val="24"/>
          <w:highlight w:val="white"/>
        </w:rPr>
        <w:t>Федеральные государственные образовательные стандарты и федеральные государственные требования. Образовательные стандарты (п. 5.1.);</w:t>
      </w:r>
    </w:p>
    <w:p w:rsidR="006E1926" w:rsidRPr="006E1926" w:rsidRDefault="006E1926" w:rsidP="006E1926">
      <w:pPr>
        <w:autoSpaceDE w:val="0"/>
        <w:autoSpaceDN w:val="0"/>
        <w:adjustRightInd w:val="0"/>
        <w:spacing w:after="0" w:line="255" w:lineRule="atLeast"/>
        <w:jc w:val="both"/>
        <w:rPr>
          <w:rFonts w:ascii="Times New Roman" w:hAnsi="Times New Roman"/>
          <w:color w:val="000000"/>
          <w:sz w:val="24"/>
          <w:szCs w:val="24"/>
          <w:highlight w:val="white"/>
        </w:rPr>
      </w:pPr>
      <w:r w:rsidRPr="006E1926">
        <w:rPr>
          <w:rFonts w:ascii="Times New Roman" w:hAnsi="Times New Roman"/>
          <w:color w:val="000000"/>
          <w:sz w:val="24"/>
          <w:szCs w:val="24"/>
          <w:highlight w:val="white"/>
        </w:rPr>
        <w:t>- статья 14. Язык образования (п.4, 6).</w:t>
      </w:r>
    </w:p>
    <w:p w:rsidR="006E1926" w:rsidRPr="006E1926" w:rsidRDefault="006E1926" w:rsidP="006E1926">
      <w:pPr>
        <w:autoSpaceDE w:val="0"/>
        <w:autoSpaceDN w:val="0"/>
        <w:adjustRightInd w:val="0"/>
        <w:spacing w:after="0" w:line="255" w:lineRule="atLeast"/>
        <w:jc w:val="both"/>
        <w:rPr>
          <w:rFonts w:ascii="Times New Roman" w:hAnsi="Times New Roman"/>
          <w:color w:val="000000"/>
          <w:sz w:val="24"/>
          <w:szCs w:val="24"/>
          <w:highlight w:val="white"/>
        </w:rPr>
      </w:pPr>
      <w:r w:rsidRPr="006E1926">
        <w:rPr>
          <w:rFonts w:ascii="Times New Roman" w:hAnsi="Times New Roman"/>
          <w:color w:val="000000"/>
          <w:sz w:val="24"/>
          <w:szCs w:val="24"/>
          <w:highlight w:val="white"/>
        </w:rPr>
        <w:t xml:space="preserve">2 </w:t>
      </w:r>
      <w:hyperlink r:id="rId9" w:history="1">
        <w:r w:rsidRPr="006E1926">
          <w:rPr>
            <w:rStyle w:val="a3"/>
            <w:rFonts w:ascii="Times New Roman" w:hAnsi="Times New Roman"/>
            <w:sz w:val="24"/>
            <w:szCs w:val="24"/>
            <w:highlight w:val="white"/>
          </w:rPr>
          <w:t xml:space="preserve">Приказа </w:t>
        </w:r>
        <w:r w:rsidRPr="006E1926">
          <w:rPr>
            <w:rStyle w:val="a3"/>
            <w:rFonts w:ascii="Times New Roman" w:hAnsi="Times New Roman"/>
            <w:vanish/>
            <w:sz w:val="24"/>
            <w:szCs w:val="24"/>
            <w:highlight w:val="white"/>
            <w:lang w:val="en-US"/>
          </w:rPr>
          <w:t>HYPERLINK</w:t>
        </w:r>
        <w:r w:rsidRPr="006E1926">
          <w:rPr>
            <w:rStyle w:val="a3"/>
            <w:rFonts w:ascii="Times New Roman" w:hAnsi="Times New Roman"/>
            <w:vanish/>
            <w:sz w:val="24"/>
            <w:szCs w:val="24"/>
            <w:highlight w:val="white"/>
          </w:rPr>
          <w:t xml:space="preserve"> "</w:t>
        </w:r>
        <w:r w:rsidRPr="006E1926">
          <w:rPr>
            <w:rStyle w:val="a3"/>
            <w:rFonts w:ascii="Times New Roman" w:hAnsi="Times New Roman"/>
            <w:vanish/>
            <w:sz w:val="24"/>
            <w:szCs w:val="24"/>
            <w:highlight w:val="white"/>
            <w:lang w:val="en-US"/>
          </w:rPr>
          <w:t>https</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infourok</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ru</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go</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html</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href</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http</w:t>
        </w:r>
        <w:r w:rsidRPr="006E1926">
          <w:rPr>
            <w:rStyle w:val="a3"/>
            <w:rFonts w:ascii="Times New Roman" w:hAnsi="Times New Roman"/>
            <w:vanish/>
            <w:sz w:val="24"/>
            <w:szCs w:val="24"/>
            <w:highlight w:val="white"/>
          </w:rPr>
          <w:t>%3</w:t>
        </w:r>
        <w:r w:rsidRPr="006E1926">
          <w:rPr>
            <w:rStyle w:val="a3"/>
            <w:rFonts w:ascii="Times New Roman" w:hAnsi="Times New Roman"/>
            <w:vanish/>
            <w:sz w:val="24"/>
            <w:szCs w:val="24"/>
            <w:highlight w:val="white"/>
            <w:lang w:val="en-US"/>
          </w:rPr>
          <w:t>A</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Fgcrodost</w:t>
        </w:r>
        <w:r w:rsidRPr="006E1926">
          <w:rPr>
            <w:rStyle w:val="a3"/>
            <w:rFonts w:ascii="Times New Roman" w:hAnsi="Times New Roman"/>
            <w:vanish/>
            <w:sz w:val="24"/>
            <w:szCs w:val="24"/>
            <w:highlight w:val="white"/>
          </w:rPr>
          <w:t>14.</w:t>
        </w:r>
        <w:r w:rsidRPr="006E1926">
          <w:rPr>
            <w:rStyle w:val="a3"/>
            <w:rFonts w:ascii="Times New Roman" w:hAnsi="Times New Roman"/>
            <w:vanish/>
            <w:sz w:val="24"/>
            <w:szCs w:val="24"/>
            <w:highlight w:val="white"/>
            <w:lang w:val="en-US"/>
          </w:rPr>
          <w:t>nios</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ru</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Fsites</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Fgcrodost</w:t>
        </w:r>
        <w:r w:rsidRPr="006E1926">
          <w:rPr>
            <w:rStyle w:val="a3"/>
            <w:rFonts w:ascii="Times New Roman" w:hAnsi="Times New Roman"/>
            <w:vanish/>
            <w:sz w:val="24"/>
            <w:szCs w:val="24"/>
            <w:highlight w:val="white"/>
          </w:rPr>
          <w:t>14.</w:t>
        </w:r>
        <w:r w:rsidRPr="006E1926">
          <w:rPr>
            <w:rStyle w:val="a3"/>
            <w:rFonts w:ascii="Times New Roman" w:hAnsi="Times New Roman"/>
            <w:vanish/>
            <w:sz w:val="24"/>
            <w:szCs w:val="24"/>
            <w:highlight w:val="white"/>
            <w:lang w:val="en-US"/>
          </w:rPr>
          <w:t>nios</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ru</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Ffiles</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w:t>
        </w:r>
        <w:r w:rsidRPr="006E1926">
          <w:rPr>
            <w:rStyle w:val="a3"/>
            <w:rFonts w:ascii="Times New Roman" w:hAnsi="Times New Roman"/>
            <w:vanish/>
            <w:sz w:val="24"/>
            <w:szCs w:val="24"/>
            <w:highlight w:val="white"/>
          </w:rPr>
          <w:t>3._</w:t>
        </w:r>
        <w:r w:rsidRPr="006E1926">
          <w:rPr>
            <w:rStyle w:val="a3"/>
            <w:rFonts w:ascii="Times New Roman" w:hAnsi="Times New Roman"/>
            <w:vanish/>
            <w:sz w:val="24"/>
            <w:szCs w:val="24"/>
            <w:highlight w:val="white"/>
            <w:lang w:val="en-US"/>
          </w:rPr>
          <w:t>fgos</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ooo</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rtf</w:t>
        </w:r>
        <w:r w:rsidRPr="006E1926">
          <w:rPr>
            <w:rStyle w:val="a3"/>
            <w:rFonts w:ascii="Times New Roman" w:hAnsi="Times New Roman"/>
            <w:vanish/>
            <w:sz w:val="24"/>
            <w:szCs w:val="24"/>
            <w:highlight w:val="white"/>
          </w:rPr>
          <w:t>"</w:t>
        </w:r>
        <w:r w:rsidRPr="006E1926">
          <w:rPr>
            <w:rStyle w:val="a3"/>
            <w:rFonts w:ascii="Times New Roman" w:hAnsi="Times New Roman"/>
            <w:sz w:val="24"/>
            <w:szCs w:val="24"/>
            <w:highlight w:val="white"/>
          </w:rPr>
          <w:t>Минобрнауки</w:t>
        </w:r>
        <w:r w:rsidRPr="006E1926">
          <w:rPr>
            <w:rStyle w:val="a3"/>
            <w:rFonts w:ascii="Times New Roman" w:hAnsi="Times New Roman"/>
            <w:vanish/>
            <w:sz w:val="24"/>
            <w:szCs w:val="24"/>
            <w:highlight w:val="white"/>
            <w:lang w:val="en-US"/>
          </w:rPr>
          <w:t>HYPERLINK</w:t>
        </w:r>
        <w:r w:rsidRPr="006E1926">
          <w:rPr>
            <w:rStyle w:val="a3"/>
            <w:rFonts w:ascii="Times New Roman" w:hAnsi="Times New Roman"/>
            <w:vanish/>
            <w:sz w:val="24"/>
            <w:szCs w:val="24"/>
            <w:highlight w:val="white"/>
          </w:rPr>
          <w:t xml:space="preserve"> "</w:t>
        </w:r>
        <w:r w:rsidRPr="006E1926">
          <w:rPr>
            <w:rStyle w:val="a3"/>
            <w:rFonts w:ascii="Times New Roman" w:hAnsi="Times New Roman"/>
            <w:vanish/>
            <w:sz w:val="24"/>
            <w:szCs w:val="24"/>
            <w:highlight w:val="white"/>
            <w:lang w:val="en-US"/>
          </w:rPr>
          <w:t>https</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infourok</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ru</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go</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html</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href</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http</w:t>
        </w:r>
        <w:r w:rsidRPr="006E1926">
          <w:rPr>
            <w:rStyle w:val="a3"/>
            <w:rFonts w:ascii="Times New Roman" w:hAnsi="Times New Roman"/>
            <w:vanish/>
            <w:sz w:val="24"/>
            <w:szCs w:val="24"/>
            <w:highlight w:val="white"/>
          </w:rPr>
          <w:t>%3</w:t>
        </w:r>
        <w:r w:rsidRPr="006E1926">
          <w:rPr>
            <w:rStyle w:val="a3"/>
            <w:rFonts w:ascii="Times New Roman" w:hAnsi="Times New Roman"/>
            <w:vanish/>
            <w:sz w:val="24"/>
            <w:szCs w:val="24"/>
            <w:highlight w:val="white"/>
            <w:lang w:val="en-US"/>
          </w:rPr>
          <w:t>A</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Fgcrodost</w:t>
        </w:r>
        <w:r w:rsidRPr="006E1926">
          <w:rPr>
            <w:rStyle w:val="a3"/>
            <w:rFonts w:ascii="Times New Roman" w:hAnsi="Times New Roman"/>
            <w:vanish/>
            <w:sz w:val="24"/>
            <w:szCs w:val="24"/>
            <w:highlight w:val="white"/>
          </w:rPr>
          <w:t>14.</w:t>
        </w:r>
        <w:r w:rsidRPr="006E1926">
          <w:rPr>
            <w:rStyle w:val="a3"/>
            <w:rFonts w:ascii="Times New Roman" w:hAnsi="Times New Roman"/>
            <w:vanish/>
            <w:sz w:val="24"/>
            <w:szCs w:val="24"/>
            <w:highlight w:val="white"/>
            <w:lang w:val="en-US"/>
          </w:rPr>
          <w:t>nios</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ru</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Fsites</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Fgcrodost</w:t>
        </w:r>
        <w:r w:rsidRPr="006E1926">
          <w:rPr>
            <w:rStyle w:val="a3"/>
            <w:rFonts w:ascii="Times New Roman" w:hAnsi="Times New Roman"/>
            <w:vanish/>
            <w:sz w:val="24"/>
            <w:szCs w:val="24"/>
            <w:highlight w:val="white"/>
          </w:rPr>
          <w:t>14.</w:t>
        </w:r>
        <w:r w:rsidRPr="006E1926">
          <w:rPr>
            <w:rStyle w:val="a3"/>
            <w:rFonts w:ascii="Times New Roman" w:hAnsi="Times New Roman"/>
            <w:vanish/>
            <w:sz w:val="24"/>
            <w:szCs w:val="24"/>
            <w:highlight w:val="white"/>
            <w:lang w:val="en-US"/>
          </w:rPr>
          <w:t>nios</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ru</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Ffiles</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w:t>
        </w:r>
        <w:r w:rsidRPr="006E1926">
          <w:rPr>
            <w:rStyle w:val="a3"/>
            <w:rFonts w:ascii="Times New Roman" w:hAnsi="Times New Roman"/>
            <w:vanish/>
            <w:sz w:val="24"/>
            <w:szCs w:val="24"/>
            <w:highlight w:val="white"/>
          </w:rPr>
          <w:t>3._</w:t>
        </w:r>
        <w:r w:rsidRPr="006E1926">
          <w:rPr>
            <w:rStyle w:val="a3"/>
            <w:rFonts w:ascii="Times New Roman" w:hAnsi="Times New Roman"/>
            <w:vanish/>
            <w:sz w:val="24"/>
            <w:szCs w:val="24"/>
            <w:highlight w:val="white"/>
            <w:lang w:val="en-US"/>
          </w:rPr>
          <w:t>fgos</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ooo</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rtf</w:t>
        </w:r>
        <w:r w:rsidRPr="006E1926">
          <w:rPr>
            <w:rStyle w:val="a3"/>
            <w:rFonts w:ascii="Times New Roman" w:hAnsi="Times New Roman"/>
            <w:vanish/>
            <w:sz w:val="24"/>
            <w:szCs w:val="24"/>
            <w:highlight w:val="white"/>
          </w:rPr>
          <w:t>"</w:t>
        </w:r>
        <w:r w:rsidRPr="006E1926">
          <w:rPr>
            <w:rStyle w:val="a3"/>
            <w:rFonts w:ascii="Times New Roman" w:hAnsi="Times New Roman"/>
            <w:sz w:val="24"/>
            <w:szCs w:val="24"/>
            <w:highlight w:val="white"/>
          </w:rPr>
          <w:t xml:space="preserve"> России от 17.12.2010 № 1897</w:t>
        </w:r>
      </w:hyperlink>
      <w:r w:rsidRPr="006E1926">
        <w:rPr>
          <w:rFonts w:ascii="Times New Roman" w:hAnsi="Times New Roman"/>
          <w:color w:val="000000"/>
          <w:sz w:val="24"/>
          <w:szCs w:val="24"/>
          <w:highlight w:val="white"/>
          <w:lang w:val="en-US"/>
        </w:rPr>
        <w:t> </w:t>
      </w:r>
      <w:r w:rsidRPr="006E1926">
        <w:rPr>
          <w:rFonts w:ascii="Times New Roman" w:hAnsi="Times New Roman"/>
          <w:color w:val="000000"/>
          <w:sz w:val="24"/>
          <w:szCs w:val="24"/>
          <w:highlight w:val="white"/>
        </w:rPr>
        <w:t>«Об утверждении федерального государственного образовательного стандарта основного общего образования» с изменениями и дополнениями от 31.12.2015 № 1577 (</w:t>
      </w:r>
      <w:proofErr w:type="spellStart"/>
      <w:r w:rsidRPr="006E1926">
        <w:rPr>
          <w:rFonts w:ascii="Times New Roman" w:hAnsi="Times New Roman"/>
          <w:color w:val="000000"/>
          <w:sz w:val="24"/>
          <w:szCs w:val="24"/>
          <w:highlight w:val="white"/>
        </w:rPr>
        <w:t>п.п</w:t>
      </w:r>
      <w:proofErr w:type="spellEnd"/>
      <w:r w:rsidRPr="006E1926">
        <w:rPr>
          <w:rFonts w:ascii="Times New Roman" w:hAnsi="Times New Roman"/>
          <w:color w:val="000000"/>
          <w:sz w:val="24"/>
          <w:szCs w:val="24"/>
          <w:highlight w:val="white"/>
        </w:rPr>
        <w:t>. 11.1, 11.2.; п. 11.3 (п. 4); п. 18.3.1).</w:t>
      </w:r>
    </w:p>
    <w:p w:rsidR="006E1926" w:rsidRPr="006E1926" w:rsidRDefault="006E1926" w:rsidP="006E1926">
      <w:pPr>
        <w:autoSpaceDE w:val="0"/>
        <w:autoSpaceDN w:val="0"/>
        <w:adjustRightInd w:val="0"/>
        <w:spacing w:after="0" w:line="255" w:lineRule="atLeast"/>
        <w:jc w:val="both"/>
        <w:rPr>
          <w:rFonts w:ascii="Times New Roman" w:hAnsi="Times New Roman"/>
          <w:color w:val="000000"/>
          <w:sz w:val="24"/>
          <w:szCs w:val="24"/>
          <w:highlight w:val="white"/>
        </w:rPr>
      </w:pPr>
      <w:r w:rsidRPr="006E1926">
        <w:rPr>
          <w:rFonts w:ascii="Times New Roman" w:hAnsi="Times New Roman"/>
          <w:color w:val="000000"/>
          <w:sz w:val="24"/>
          <w:szCs w:val="24"/>
          <w:highlight w:val="white"/>
        </w:rPr>
        <w:t xml:space="preserve">3 </w:t>
      </w:r>
      <w:hyperlink r:id="rId10" w:history="1">
        <w:r w:rsidRPr="006E1926">
          <w:rPr>
            <w:rFonts w:ascii="Times New Roman" w:hAnsi="Times New Roman"/>
            <w:color w:val="0066FF"/>
            <w:sz w:val="24"/>
            <w:szCs w:val="24"/>
            <w:highlight w:val="white"/>
            <w:u w:val="single"/>
          </w:rPr>
          <w:t>Письма Федеральной службы по надзору в сфере образования и науки от 20 июня 2018</w:t>
        </w:r>
        <w:r w:rsidRPr="006E1926">
          <w:rPr>
            <w:rFonts w:ascii="Times New Roman" w:hAnsi="Times New Roman"/>
            <w:color w:val="0066FF"/>
            <w:sz w:val="24"/>
            <w:szCs w:val="24"/>
            <w:highlight w:val="white"/>
            <w:u w:val="single"/>
            <w:lang w:val="en-US"/>
          </w:rPr>
          <w:t> </w:t>
        </w:r>
        <w:r w:rsidRPr="006E1926">
          <w:rPr>
            <w:rFonts w:ascii="Times New Roman" w:hAnsi="Times New Roman"/>
            <w:color w:val="0066FF"/>
            <w:sz w:val="24"/>
            <w:szCs w:val="24"/>
            <w:highlight w:val="white"/>
            <w:u w:val="single"/>
          </w:rPr>
          <w:t>г. №</w:t>
        </w:r>
        <w:r w:rsidRPr="006E1926">
          <w:rPr>
            <w:rFonts w:ascii="Times New Roman" w:hAnsi="Times New Roman"/>
            <w:color w:val="0066FF"/>
            <w:sz w:val="24"/>
            <w:szCs w:val="24"/>
            <w:highlight w:val="white"/>
            <w:u w:val="single"/>
            <w:lang w:val="en-US"/>
          </w:rPr>
          <w:t> </w:t>
        </w:r>
        <w:r w:rsidRPr="006E1926">
          <w:rPr>
            <w:rFonts w:ascii="Times New Roman" w:hAnsi="Times New Roman"/>
            <w:color w:val="0066FF"/>
            <w:sz w:val="24"/>
            <w:szCs w:val="24"/>
            <w:highlight w:val="white"/>
            <w:u w:val="single"/>
          </w:rPr>
          <w:t>05-192</w:t>
        </w:r>
      </w:hyperlink>
      <w:r w:rsidRPr="006E1926">
        <w:rPr>
          <w:rFonts w:ascii="Times New Roman" w:hAnsi="Times New Roman"/>
          <w:color w:val="000000"/>
          <w:sz w:val="24"/>
          <w:szCs w:val="24"/>
          <w:highlight w:val="white"/>
          <w:lang w:val="en-US"/>
        </w:rPr>
        <w:t> </w:t>
      </w:r>
      <w:r w:rsidRPr="006E1926">
        <w:rPr>
          <w:rFonts w:ascii="Times New Roman" w:hAnsi="Times New Roman"/>
          <w:color w:val="000000"/>
          <w:sz w:val="24"/>
          <w:szCs w:val="24"/>
          <w:highlight w:val="white"/>
        </w:rPr>
        <w:t>«О вопросах изучения родных языков из числа языков народов РФ».</w:t>
      </w:r>
    </w:p>
    <w:p w:rsidR="006E1926" w:rsidRPr="006E1926" w:rsidRDefault="006E1926" w:rsidP="006E1926">
      <w:pPr>
        <w:autoSpaceDE w:val="0"/>
        <w:autoSpaceDN w:val="0"/>
        <w:adjustRightInd w:val="0"/>
        <w:spacing w:after="0" w:line="255" w:lineRule="atLeast"/>
        <w:jc w:val="both"/>
        <w:rPr>
          <w:rFonts w:ascii="Times New Roman" w:hAnsi="Times New Roman"/>
          <w:color w:val="000000"/>
          <w:sz w:val="24"/>
          <w:szCs w:val="24"/>
          <w:highlight w:val="white"/>
        </w:rPr>
      </w:pPr>
      <w:r w:rsidRPr="006E1926">
        <w:rPr>
          <w:rFonts w:ascii="Times New Roman" w:hAnsi="Times New Roman"/>
          <w:color w:val="000000"/>
          <w:sz w:val="24"/>
          <w:szCs w:val="24"/>
          <w:highlight w:val="white"/>
        </w:rPr>
        <w:t xml:space="preserve">4 </w:t>
      </w:r>
      <w:hyperlink r:id="rId11" w:history="1">
        <w:r w:rsidRPr="006E1926">
          <w:rPr>
            <w:rStyle w:val="a3"/>
            <w:rFonts w:ascii="Times New Roman" w:hAnsi="Times New Roman"/>
            <w:sz w:val="24"/>
            <w:szCs w:val="24"/>
            <w:highlight w:val="white"/>
          </w:rPr>
          <w:t xml:space="preserve">Письма </w:t>
        </w:r>
        <w:r w:rsidRPr="006E1926">
          <w:rPr>
            <w:rStyle w:val="a3"/>
            <w:rFonts w:ascii="Times New Roman" w:hAnsi="Times New Roman"/>
            <w:vanish/>
            <w:sz w:val="24"/>
            <w:szCs w:val="24"/>
            <w:highlight w:val="white"/>
            <w:lang w:val="en-US"/>
          </w:rPr>
          <w:t>HYPERLINK</w:t>
        </w:r>
        <w:r w:rsidRPr="006E1926">
          <w:rPr>
            <w:rStyle w:val="a3"/>
            <w:rFonts w:ascii="Times New Roman" w:hAnsi="Times New Roman"/>
            <w:vanish/>
            <w:sz w:val="24"/>
            <w:szCs w:val="24"/>
            <w:highlight w:val="white"/>
          </w:rPr>
          <w:t xml:space="preserve"> "</w:t>
        </w:r>
        <w:r w:rsidRPr="006E1926">
          <w:rPr>
            <w:rStyle w:val="a3"/>
            <w:rFonts w:ascii="Times New Roman" w:hAnsi="Times New Roman"/>
            <w:vanish/>
            <w:sz w:val="24"/>
            <w:szCs w:val="24"/>
            <w:highlight w:val="white"/>
            <w:lang w:val="en-US"/>
          </w:rPr>
          <w:t>https</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infourok</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ru</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go</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html</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href</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http</w:t>
        </w:r>
        <w:r w:rsidRPr="006E1926">
          <w:rPr>
            <w:rStyle w:val="a3"/>
            <w:rFonts w:ascii="Times New Roman" w:hAnsi="Times New Roman"/>
            <w:vanish/>
            <w:sz w:val="24"/>
            <w:szCs w:val="24"/>
            <w:highlight w:val="white"/>
          </w:rPr>
          <w:t>%3</w:t>
        </w:r>
        <w:r w:rsidRPr="006E1926">
          <w:rPr>
            <w:rStyle w:val="a3"/>
            <w:rFonts w:ascii="Times New Roman" w:hAnsi="Times New Roman"/>
            <w:vanish/>
            <w:sz w:val="24"/>
            <w:szCs w:val="24"/>
            <w:highlight w:val="white"/>
            <w:lang w:val="en-US"/>
          </w:rPr>
          <w:t>A</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Fgcrodost</w:t>
        </w:r>
        <w:r w:rsidRPr="006E1926">
          <w:rPr>
            <w:rStyle w:val="a3"/>
            <w:rFonts w:ascii="Times New Roman" w:hAnsi="Times New Roman"/>
            <w:vanish/>
            <w:sz w:val="24"/>
            <w:szCs w:val="24"/>
            <w:highlight w:val="white"/>
          </w:rPr>
          <w:t>14.</w:t>
        </w:r>
        <w:r w:rsidRPr="006E1926">
          <w:rPr>
            <w:rStyle w:val="a3"/>
            <w:rFonts w:ascii="Times New Roman" w:hAnsi="Times New Roman"/>
            <w:vanish/>
            <w:sz w:val="24"/>
            <w:szCs w:val="24"/>
            <w:highlight w:val="white"/>
            <w:lang w:val="en-US"/>
          </w:rPr>
          <w:t>nios</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ru</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Fsites</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Fgcrodost</w:t>
        </w:r>
        <w:r w:rsidRPr="006E1926">
          <w:rPr>
            <w:rStyle w:val="a3"/>
            <w:rFonts w:ascii="Times New Roman" w:hAnsi="Times New Roman"/>
            <w:vanish/>
            <w:sz w:val="24"/>
            <w:szCs w:val="24"/>
            <w:highlight w:val="white"/>
          </w:rPr>
          <w:t>14.</w:t>
        </w:r>
        <w:r w:rsidRPr="006E1926">
          <w:rPr>
            <w:rStyle w:val="a3"/>
            <w:rFonts w:ascii="Times New Roman" w:hAnsi="Times New Roman"/>
            <w:vanish/>
            <w:sz w:val="24"/>
            <w:szCs w:val="24"/>
            <w:highlight w:val="white"/>
            <w:lang w:val="en-US"/>
          </w:rPr>
          <w:t>nios</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ru</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Ffiles</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Fo</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realizacii</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prav</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grazhdan</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na</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poluchenie</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obrazovaniya</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na</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rodnom</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yazyke</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docx</w:t>
        </w:r>
        <w:r w:rsidRPr="006E1926">
          <w:rPr>
            <w:rStyle w:val="a3"/>
            <w:rFonts w:ascii="Times New Roman" w:hAnsi="Times New Roman"/>
            <w:vanish/>
            <w:sz w:val="24"/>
            <w:szCs w:val="24"/>
            <w:highlight w:val="white"/>
          </w:rPr>
          <w:t>"</w:t>
        </w:r>
        <w:r w:rsidRPr="006E1926">
          <w:rPr>
            <w:rStyle w:val="a3"/>
            <w:rFonts w:ascii="Times New Roman" w:hAnsi="Times New Roman"/>
            <w:sz w:val="24"/>
            <w:szCs w:val="24"/>
            <w:highlight w:val="white"/>
          </w:rPr>
          <w:t>Минобрнауки</w:t>
        </w:r>
        <w:r w:rsidRPr="006E1926">
          <w:rPr>
            <w:rStyle w:val="a3"/>
            <w:rFonts w:ascii="Times New Roman" w:hAnsi="Times New Roman"/>
            <w:vanish/>
            <w:sz w:val="24"/>
            <w:szCs w:val="24"/>
            <w:highlight w:val="white"/>
            <w:lang w:val="en-US"/>
          </w:rPr>
          <w:t>HYPERLINK</w:t>
        </w:r>
        <w:r w:rsidRPr="006E1926">
          <w:rPr>
            <w:rStyle w:val="a3"/>
            <w:rFonts w:ascii="Times New Roman" w:hAnsi="Times New Roman"/>
            <w:vanish/>
            <w:sz w:val="24"/>
            <w:szCs w:val="24"/>
            <w:highlight w:val="white"/>
          </w:rPr>
          <w:t xml:space="preserve"> "</w:t>
        </w:r>
        <w:r w:rsidRPr="006E1926">
          <w:rPr>
            <w:rStyle w:val="a3"/>
            <w:rFonts w:ascii="Times New Roman" w:hAnsi="Times New Roman"/>
            <w:vanish/>
            <w:sz w:val="24"/>
            <w:szCs w:val="24"/>
            <w:highlight w:val="white"/>
            <w:lang w:val="en-US"/>
          </w:rPr>
          <w:t>https</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infourok</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ru</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go</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html</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href</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http</w:t>
        </w:r>
        <w:r w:rsidRPr="006E1926">
          <w:rPr>
            <w:rStyle w:val="a3"/>
            <w:rFonts w:ascii="Times New Roman" w:hAnsi="Times New Roman"/>
            <w:vanish/>
            <w:sz w:val="24"/>
            <w:szCs w:val="24"/>
            <w:highlight w:val="white"/>
          </w:rPr>
          <w:t>%3</w:t>
        </w:r>
        <w:r w:rsidRPr="006E1926">
          <w:rPr>
            <w:rStyle w:val="a3"/>
            <w:rFonts w:ascii="Times New Roman" w:hAnsi="Times New Roman"/>
            <w:vanish/>
            <w:sz w:val="24"/>
            <w:szCs w:val="24"/>
            <w:highlight w:val="white"/>
            <w:lang w:val="en-US"/>
          </w:rPr>
          <w:t>A</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Fgcrodost</w:t>
        </w:r>
        <w:r w:rsidRPr="006E1926">
          <w:rPr>
            <w:rStyle w:val="a3"/>
            <w:rFonts w:ascii="Times New Roman" w:hAnsi="Times New Roman"/>
            <w:vanish/>
            <w:sz w:val="24"/>
            <w:szCs w:val="24"/>
            <w:highlight w:val="white"/>
          </w:rPr>
          <w:t>14.</w:t>
        </w:r>
        <w:r w:rsidRPr="006E1926">
          <w:rPr>
            <w:rStyle w:val="a3"/>
            <w:rFonts w:ascii="Times New Roman" w:hAnsi="Times New Roman"/>
            <w:vanish/>
            <w:sz w:val="24"/>
            <w:szCs w:val="24"/>
            <w:highlight w:val="white"/>
            <w:lang w:val="en-US"/>
          </w:rPr>
          <w:t>nios</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ru</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Fsites</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Fgcrodost</w:t>
        </w:r>
        <w:r w:rsidRPr="006E1926">
          <w:rPr>
            <w:rStyle w:val="a3"/>
            <w:rFonts w:ascii="Times New Roman" w:hAnsi="Times New Roman"/>
            <w:vanish/>
            <w:sz w:val="24"/>
            <w:szCs w:val="24"/>
            <w:highlight w:val="white"/>
          </w:rPr>
          <w:t>14.</w:t>
        </w:r>
        <w:r w:rsidRPr="006E1926">
          <w:rPr>
            <w:rStyle w:val="a3"/>
            <w:rFonts w:ascii="Times New Roman" w:hAnsi="Times New Roman"/>
            <w:vanish/>
            <w:sz w:val="24"/>
            <w:szCs w:val="24"/>
            <w:highlight w:val="white"/>
            <w:lang w:val="en-US"/>
          </w:rPr>
          <w:t>nios</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ru</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Ffiles</w:t>
        </w:r>
        <w:r w:rsidRPr="006E1926">
          <w:rPr>
            <w:rStyle w:val="a3"/>
            <w:rFonts w:ascii="Times New Roman" w:hAnsi="Times New Roman"/>
            <w:vanish/>
            <w:sz w:val="24"/>
            <w:szCs w:val="24"/>
            <w:highlight w:val="white"/>
          </w:rPr>
          <w:t>%2</w:t>
        </w:r>
        <w:r w:rsidRPr="006E1926">
          <w:rPr>
            <w:rStyle w:val="a3"/>
            <w:rFonts w:ascii="Times New Roman" w:hAnsi="Times New Roman"/>
            <w:vanish/>
            <w:sz w:val="24"/>
            <w:szCs w:val="24"/>
            <w:highlight w:val="white"/>
            <w:lang w:val="en-US"/>
          </w:rPr>
          <w:t>Fo</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realizacii</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prav</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grazhdan</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na</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poluchenie</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obrazovaniya</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na</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rodnom</w:t>
        </w:r>
        <w:r w:rsidRPr="006E1926">
          <w:rPr>
            <w:rStyle w:val="a3"/>
            <w:rFonts w:ascii="Times New Roman" w:hAnsi="Times New Roman"/>
            <w:vanish/>
            <w:sz w:val="24"/>
            <w:szCs w:val="24"/>
            <w:highlight w:val="white"/>
          </w:rPr>
          <w:t>_</w:t>
        </w:r>
        <w:r w:rsidRPr="006E1926">
          <w:rPr>
            <w:rStyle w:val="a3"/>
            <w:rFonts w:ascii="Times New Roman" w:hAnsi="Times New Roman"/>
            <w:vanish/>
            <w:sz w:val="24"/>
            <w:szCs w:val="24"/>
            <w:highlight w:val="white"/>
            <w:lang w:val="en-US"/>
          </w:rPr>
          <w:t>yazyke</w:t>
        </w:r>
        <w:r w:rsidRPr="006E1926">
          <w:rPr>
            <w:rStyle w:val="a3"/>
            <w:rFonts w:ascii="Times New Roman" w:hAnsi="Times New Roman"/>
            <w:vanish/>
            <w:sz w:val="24"/>
            <w:szCs w:val="24"/>
            <w:highlight w:val="white"/>
          </w:rPr>
          <w:t>.</w:t>
        </w:r>
        <w:r w:rsidRPr="006E1926">
          <w:rPr>
            <w:rStyle w:val="a3"/>
            <w:rFonts w:ascii="Times New Roman" w:hAnsi="Times New Roman"/>
            <w:vanish/>
            <w:sz w:val="24"/>
            <w:szCs w:val="24"/>
            <w:highlight w:val="white"/>
            <w:lang w:val="en-US"/>
          </w:rPr>
          <w:t>docx</w:t>
        </w:r>
        <w:r w:rsidRPr="006E1926">
          <w:rPr>
            <w:rStyle w:val="a3"/>
            <w:rFonts w:ascii="Times New Roman" w:hAnsi="Times New Roman"/>
            <w:vanish/>
            <w:sz w:val="24"/>
            <w:szCs w:val="24"/>
            <w:highlight w:val="white"/>
          </w:rPr>
          <w:t>"</w:t>
        </w:r>
        <w:r w:rsidRPr="006E1926">
          <w:rPr>
            <w:rStyle w:val="a3"/>
            <w:rFonts w:ascii="Times New Roman" w:hAnsi="Times New Roman"/>
            <w:sz w:val="24"/>
            <w:szCs w:val="24"/>
            <w:highlight w:val="white"/>
          </w:rPr>
          <w:t xml:space="preserve"> России от 09.10.2017 № ТС-945/08</w:t>
        </w:r>
      </w:hyperlink>
      <w:r w:rsidRPr="006E1926">
        <w:rPr>
          <w:rFonts w:ascii="Times New Roman" w:hAnsi="Times New Roman"/>
          <w:color w:val="000000"/>
          <w:sz w:val="24"/>
          <w:szCs w:val="24"/>
          <w:highlight w:val="white"/>
          <w:lang w:val="en-US"/>
        </w:rPr>
        <w:t> </w:t>
      </w:r>
      <w:r w:rsidRPr="006E1926">
        <w:rPr>
          <w:rFonts w:ascii="Times New Roman" w:hAnsi="Times New Roman"/>
          <w:color w:val="000000"/>
          <w:sz w:val="24"/>
          <w:szCs w:val="24"/>
          <w:highlight w:val="white"/>
        </w:rPr>
        <w:t>«О реализации прав граждан на получение образования на родном языке».</w:t>
      </w:r>
    </w:p>
    <w:p w:rsidR="006E1926" w:rsidRPr="006E1926" w:rsidRDefault="006E1926" w:rsidP="006E1926">
      <w:pPr>
        <w:autoSpaceDE w:val="0"/>
        <w:autoSpaceDN w:val="0"/>
        <w:adjustRightInd w:val="0"/>
        <w:spacing w:after="0" w:line="255" w:lineRule="atLeast"/>
        <w:jc w:val="both"/>
        <w:rPr>
          <w:rFonts w:ascii="Times New Roman" w:hAnsi="Times New Roman"/>
          <w:color w:val="000000"/>
          <w:sz w:val="24"/>
          <w:szCs w:val="24"/>
          <w:highlight w:val="white"/>
        </w:rPr>
      </w:pPr>
      <w:r w:rsidRPr="006E1926">
        <w:rPr>
          <w:rFonts w:ascii="Times New Roman" w:hAnsi="Times New Roman"/>
          <w:color w:val="000000"/>
          <w:sz w:val="24"/>
          <w:szCs w:val="24"/>
          <w:highlight w:val="white"/>
        </w:rPr>
        <w:t>5. Основной образовательной программы основного общего образования МБОУ «</w:t>
      </w:r>
      <w:proofErr w:type="gramStart"/>
      <w:r w:rsidRPr="006E1926">
        <w:rPr>
          <w:rFonts w:ascii="Times New Roman" w:hAnsi="Times New Roman"/>
          <w:color w:val="000000"/>
          <w:sz w:val="24"/>
          <w:szCs w:val="24"/>
          <w:highlight w:val="white"/>
        </w:rPr>
        <w:t>Георгиевская</w:t>
      </w:r>
      <w:proofErr w:type="gramEnd"/>
      <w:r w:rsidRPr="006E1926">
        <w:rPr>
          <w:rFonts w:ascii="Times New Roman" w:hAnsi="Times New Roman"/>
          <w:color w:val="000000"/>
          <w:sz w:val="24"/>
          <w:szCs w:val="24"/>
          <w:highlight w:val="white"/>
        </w:rPr>
        <w:t xml:space="preserve"> СОШ».</w:t>
      </w:r>
    </w:p>
    <w:p w:rsidR="006E1926" w:rsidRDefault="007366EB" w:rsidP="006E1926">
      <w:pPr>
        <w:autoSpaceDE w:val="0"/>
        <w:autoSpaceDN w:val="0"/>
        <w:adjustRightInd w:val="0"/>
        <w:spacing w:after="0" w:line="255" w:lineRule="atLeast"/>
        <w:jc w:val="both"/>
        <w:rPr>
          <w:rFonts w:ascii="Times New Roman" w:hAnsi="Times New Roman"/>
          <w:color w:val="000000"/>
          <w:sz w:val="24"/>
          <w:szCs w:val="24"/>
          <w:highlight w:val="white"/>
        </w:rPr>
      </w:pPr>
      <w:r>
        <w:rPr>
          <w:rFonts w:ascii="Times New Roman" w:hAnsi="Times New Roman"/>
          <w:color w:val="000000"/>
          <w:sz w:val="24"/>
          <w:szCs w:val="24"/>
          <w:highlight w:val="white"/>
        </w:rPr>
        <w:t>6. Учебника для 8</w:t>
      </w:r>
      <w:r w:rsidR="006E1926" w:rsidRPr="006E1926">
        <w:rPr>
          <w:rFonts w:ascii="Times New Roman" w:hAnsi="Times New Roman"/>
          <w:color w:val="000000"/>
          <w:sz w:val="24"/>
          <w:szCs w:val="24"/>
          <w:highlight w:val="white"/>
        </w:rPr>
        <w:t xml:space="preserve"> класса общеобразовательных организаций. </w:t>
      </w:r>
      <w:r w:rsidR="00D971FE">
        <w:rPr>
          <w:rFonts w:ascii="Times New Roman" w:hAnsi="Times New Roman"/>
          <w:color w:val="000000"/>
          <w:sz w:val="24"/>
          <w:szCs w:val="24"/>
          <w:highlight w:val="white"/>
        </w:rPr>
        <w:t>Т.М.</w:t>
      </w:r>
      <w:r>
        <w:rPr>
          <w:rFonts w:ascii="Times New Roman" w:hAnsi="Times New Roman"/>
          <w:color w:val="000000"/>
          <w:sz w:val="24"/>
          <w:szCs w:val="24"/>
          <w:highlight w:val="white"/>
        </w:rPr>
        <w:t xml:space="preserve"> </w:t>
      </w:r>
      <w:proofErr w:type="spellStart"/>
      <w:r w:rsidR="00D971FE">
        <w:rPr>
          <w:rFonts w:ascii="Times New Roman" w:hAnsi="Times New Roman"/>
          <w:color w:val="000000"/>
          <w:sz w:val="24"/>
          <w:szCs w:val="24"/>
          <w:highlight w:val="white"/>
        </w:rPr>
        <w:t>Воителева</w:t>
      </w:r>
      <w:proofErr w:type="spellEnd"/>
      <w:r w:rsidR="006E1926" w:rsidRPr="006E1926">
        <w:rPr>
          <w:rFonts w:ascii="Times New Roman" w:hAnsi="Times New Roman"/>
          <w:color w:val="000000"/>
          <w:sz w:val="24"/>
          <w:szCs w:val="24"/>
          <w:highlight w:val="white"/>
        </w:rPr>
        <w:t xml:space="preserve">.  </w:t>
      </w:r>
      <w:r w:rsidR="00D971FE">
        <w:rPr>
          <w:rFonts w:ascii="Times New Roman" w:hAnsi="Times New Roman"/>
          <w:color w:val="000000"/>
          <w:sz w:val="24"/>
          <w:szCs w:val="24"/>
          <w:highlight w:val="white"/>
        </w:rPr>
        <w:t>(</w:t>
      </w:r>
      <w:r w:rsidR="006E1926" w:rsidRPr="006E1926">
        <w:rPr>
          <w:rFonts w:ascii="Times New Roman" w:hAnsi="Times New Roman"/>
          <w:color w:val="000000"/>
          <w:sz w:val="24"/>
          <w:szCs w:val="24"/>
          <w:highlight w:val="white"/>
        </w:rPr>
        <w:t>М.: Просвещение.2021г.)</w:t>
      </w:r>
    </w:p>
    <w:p w:rsidR="00D971FE" w:rsidRPr="006E1926" w:rsidRDefault="00D971FE" w:rsidP="006E1926">
      <w:pPr>
        <w:autoSpaceDE w:val="0"/>
        <w:autoSpaceDN w:val="0"/>
        <w:adjustRightInd w:val="0"/>
        <w:spacing w:after="0" w:line="255" w:lineRule="atLeast"/>
        <w:jc w:val="both"/>
        <w:rPr>
          <w:rFonts w:ascii="Times New Roman" w:hAnsi="Times New Roman"/>
          <w:color w:val="000000"/>
          <w:sz w:val="24"/>
          <w:szCs w:val="24"/>
          <w:highlight w:val="white"/>
        </w:rPr>
      </w:pPr>
    </w:p>
    <w:p w:rsidR="006E1926" w:rsidRPr="006E1926" w:rsidRDefault="006E1926" w:rsidP="006E1926">
      <w:pPr>
        <w:autoSpaceDE w:val="0"/>
        <w:autoSpaceDN w:val="0"/>
        <w:adjustRightInd w:val="0"/>
        <w:spacing w:after="0" w:line="240" w:lineRule="auto"/>
        <w:jc w:val="center"/>
        <w:rPr>
          <w:rFonts w:ascii="Times New Roman" w:hAnsi="Times New Roman"/>
          <w:color w:val="000000"/>
          <w:sz w:val="24"/>
          <w:szCs w:val="24"/>
          <w:highlight w:val="white"/>
        </w:rPr>
      </w:pPr>
      <w:r w:rsidRPr="006E1926">
        <w:rPr>
          <w:rFonts w:ascii="Times New Roman" w:hAnsi="Times New Roman"/>
          <w:b/>
          <w:bCs/>
          <w:color w:val="000000"/>
          <w:sz w:val="24"/>
          <w:szCs w:val="24"/>
          <w:highlight w:val="white"/>
        </w:rPr>
        <w:t>Общая характеристика учебного предмета</w:t>
      </w:r>
    </w:p>
    <w:p w:rsidR="006E1926" w:rsidRDefault="006E1926" w:rsidP="006E1926">
      <w:pPr>
        <w:autoSpaceDE w:val="0"/>
        <w:autoSpaceDN w:val="0"/>
        <w:adjustRightInd w:val="0"/>
        <w:spacing w:after="0" w:line="240" w:lineRule="auto"/>
        <w:jc w:val="both"/>
        <w:rPr>
          <w:rFonts w:ascii="Times New Roman" w:hAnsi="Times New Roman"/>
          <w:color w:val="000000"/>
          <w:sz w:val="24"/>
          <w:szCs w:val="24"/>
          <w:highlight w:val="white"/>
        </w:rPr>
      </w:pPr>
      <w:r w:rsidRPr="006E1926">
        <w:rPr>
          <w:rFonts w:ascii="Times New Roman" w:hAnsi="Times New Roman"/>
          <w:color w:val="000000"/>
          <w:sz w:val="24"/>
          <w:szCs w:val="24"/>
          <w:highlight w:val="white"/>
        </w:rPr>
        <w:t>Родн</w:t>
      </w:r>
      <w:r w:rsidR="003A5113">
        <w:rPr>
          <w:rFonts w:ascii="Times New Roman" w:hAnsi="Times New Roman"/>
          <w:color w:val="000000"/>
          <w:sz w:val="24"/>
          <w:szCs w:val="24"/>
          <w:highlight w:val="white"/>
        </w:rPr>
        <w:t>ая</w:t>
      </w:r>
      <w:r w:rsidRPr="006E1926">
        <w:rPr>
          <w:rFonts w:ascii="Times New Roman" w:hAnsi="Times New Roman"/>
          <w:color w:val="000000"/>
          <w:sz w:val="24"/>
          <w:szCs w:val="24"/>
          <w:highlight w:val="white"/>
        </w:rPr>
        <w:t xml:space="preserve"> (русск</w:t>
      </w:r>
      <w:r w:rsidR="003A5113">
        <w:rPr>
          <w:rFonts w:ascii="Times New Roman" w:hAnsi="Times New Roman"/>
          <w:color w:val="000000"/>
          <w:sz w:val="24"/>
          <w:szCs w:val="24"/>
          <w:highlight w:val="white"/>
        </w:rPr>
        <w:t>ая) литература</w:t>
      </w:r>
      <w:r w:rsidRPr="006E1926">
        <w:rPr>
          <w:rFonts w:ascii="Times New Roman" w:hAnsi="Times New Roman"/>
          <w:color w:val="000000"/>
          <w:sz w:val="24"/>
          <w:szCs w:val="24"/>
          <w:highlight w:val="white"/>
        </w:rPr>
        <w:t xml:space="preserve"> – национальный язык русско</w:t>
      </w:r>
      <w:r w:rsidR="003A5113">
        <w:rPr>
          <w:rFonts w:ascii="Times New Roman" w:hAnsi="Times New Roman"/>
          <w:color w:val="000000"/>
          <w:sz w:val="24"/>
          <w:szCs w:val="24"/>
          <w:highlight w:val="white"/>
        </w:rPr>
        <w:t>й</w:t>
      </w:r>
      <w:r w:rsidRPr="006E1926">
        <w:rPr>
          <w:rFonts w:ascii="Times New Roman" w:hAnsi="Times New Roman"/>
          <w:color w:val="000000"/>
          <w:sz w:val="24"/>
          <w:szCs w:val="24"/>
          <w:highlight w:val="white"/>
        </w:rPr>
        <w:t xml:space="preserve"> </w:t>
      </w:r>
      <w:r w:rsidR="003A5113">
        <w:rPr>
          <w:rFonts w:ascii="Times New Roman" w:hAnsi="Times New Roman"/>
          <w:color w:val="000000"/>
          <w:sz w:val="24"/>
          <w:szCs w:val="24"/>
          <w:highlight w:val="white"/>
        </w:rPr>
        <w:t>литературы</w:t>
      </w:r>
      <w:r w:rsidRPr="006E1926">
        <w:rPr>
          <w:rFonts w:ascii="Times New Roman" w:hAnsi="Times New Roman"/>
          <w:color w:val="000000"/>
          <w:sz w:val="24"/>
          <w:szCs w:val="24"/>
          <w:highlight w:val="white"/>
        </w:rPr>
        <w:t xml:space="preserve"> </w:t>
      </w:r>
      <w:r w:rsidR="003A5113">
        <w:rPr>
          <w:rFonts w:ascii="Times New Roman" w:hAnsi="Times New Roman"/>
          <w:color w:val="000000"/>
          <w:sz w:val="24"/>
          <w:szCs w:val="24"/>
          <w:highlight w:val="white"/>
        </w:rPr>
        <w:t xml:space="preserve">с её ярко выраженным национально-культурным своеобразием. </w:t>
      </w:r>
      <w:r w:rsidRPr="006E1926">
        <w:rPr>
          <w:rFonts w:ascii="Times New Roman" w:hAnsi="Times New Roman"/>
          <w:color w:val="000000"/>
          <w:sz w:val="24"/>
          <w:szCs w:val="24"/>
          <w:highlight w:val="white"/>
        </w:rPr>
        <w:t>Изучение предмета «Родн</w:t>
      </w:r>
      <w:r w:rsidR="003A5113">
        <w:rPr>
          <w:rFonts w:ascii="Times New Roman" w:hAnsi="Times New Roman"/>
          <w:color w:val="000000"/>
          <w:sz w:val="24"/>
          <w:szCs w:val="24"/>
          <w:highlight w:val="white"/>
        </w:rPr>
        <w:t xml:space="preserve">ая русская </w:t>
      </w:r>
      <w:r w:rsidRPr="006E1926">
        <w:rPr>
          <w:rFonts w:ascii="Times New Roman" w:hAnsi="Times New Roman"/>
          <w:color w:val="000000"/>
          <w:sz w:val="24"/>
          <w:szCs w:val="24"/>
          <w:highlight w:val="white"/>
        </w:rPr>
        <w:t xml:space="preserve"> </w:t>
      </w:r>
      <w:r w:rsidR="003A5113">
        <w:rPr>
          <w:rFonts w:ascii="Times New Roman" w:hAnsi="Times New Roman"/>
          <w:color w:val="000000"/>
          <w:sz w:val="24"/>
          <w:szCs w:val="24"/>
          <w:highlight w:val="white"/>
        </w:rPr>
        <w:t>литература</w:t>
      </w:r>
      <w:r w:rsidRPr="006E1926">
        <w:rPr>
          <w:rFonts w:ascii="Times New Roman" w:hAnsi="Times New Roman"/>
          <w:color w:val="000000"/>
          <w:sz w:val="24"/>
          <w:szCs w:val="24"/>
          <w:highlight w:val="white"/>
        </w:rPr>
        <w:t xml:space="preserve">» на уровне основного общего образования нацелено на личностное развитие </w:t>
      </w:r>
      <w:proofErr w:type="gramStart"/>
      <w:r w:rsidRPr="006E1926">
        <w:rPr>
          <w:rFonts w:ascii="Times New Roman" w:hAnsi="Times New Roman"/>
          <w:color w:val="000000"/>
          <w:sz w:val="24"/>
          <w:szCs w:val="24"/>
          <w:highlight w:val="white"/>
        </w:rPr>
        <w:t>обучающихся</w:t>
      </w:r>
      <w:proofErr w:type="gramEnd"/>
      <w:r w:rsidRPr="006E1926">
        <w:rPr>
          <w:rFonts w:ascii="Times New Roman" w:hAnsi="Times New Roman"/>
          <w:color w:val="000000"/>
          <w:sz w:val="24"/>
          <w:szCs w:val="24"/>
          <w:highlight w:val="white"/>
        </w:rPr>
        <w:t>, так как формирует представление о единстве и многообразии языкового и культурного пространства России, о родном русском языке как духовной, нравственной и культурной ценности народа.</w:t>
      </w:r>
    </w:p>
    <w:p w:rsidR="006E1926" w:rsidRPr="006E1926" w:rsidRDefault="006E1926" w:rsidP="006E1926">
      <w:pPr>
        <w:autoSpaceDE w:val="0"/>
        <w:autoSpaceDN w:val="0"/>
        <w:adjustRightInd w:val="0"/>
        <w:spacing w:after="0" w:line="240" w:lineRule="auto"/>
        <w:jc w:val="both"/>
        <w:rPr>
          <w:rFonts w:ascii="Times New Roman" w:hAnsi="Times New Roman"/>
          <w:b/>
          <w:color w:val="000000"/>
          <w:sz w:val="24"/>
          <w:szCs w:val="24"/>
          <w:highlight w:val="white"/>
        </w:rPr>
      </w:pPr>
      <w:r w:rsidRPr="006E1926">
        <w:rPr>
          <w:rFonts w:ascii="Times New Roman" w:hAnsi="Times New Roman"/>
          <w:b/>
          <w:color w:val="000000"/>
          <w:sz w:val="24"/>
          <w:szCs w:val="24"/>
          <w:highlight w:val="white"/>
        </w:rPr>
        <w:t>Цели данного курса:</w:t>
      </w:r>
    </w:p>
    <w:p w:rsidR="006E1926" w:rsidRPr="006E1926" w:rsidRDefault="006E1926" w:rsidP="006E1926">
      <w:pPr>
        <w:numPr>
          <w:ilvl w:val="0"/>
          <w:numId w:val="1"/>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w:t>
      </w:r>
    </w:p>
    <w:p w:rsidR="006E1926" w:rsidRPr="006E1926" w:rsidRDefault="006E1926" w:rsidP="006E1926">
      <w:pPr>
        <w:numPr>
          <w:ilvl w:val="0"/>
          <w:numId w:val="1"/>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w:t>
      </w:r>
    </w:p>
    <w:p w:rsidR="006E1926" w:rsidRPr="006E1926" w:rsidRDefault="006E1926" w:rsidP="006E1926">
      <w:pPr>
        <w:numPr>
          <w:ilvl w:val="0"/>
          <w:numId w:val="1"/>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w:t>
      </w:r>
    </w:p>
    <w:p w:rsidR="006E1926" w:rsidRPr="006E1926" w:rsidRDefault="006E1926" w:rsidP="006E1926">
      <w:pPr>
        <w:numPr>
          <w:ilvl w:val="0"/>
          <w:numId w:val="1"/>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6E1926" w:rsidRPr="006E1926" w:rsidRDefault="006E1926" w:rsidP="006E1926">
      <w:pPr>
        <w:numPr>
          <w:ilvl w:val="0"/>
          <w:numId w:val="1"/>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6E1926" w:rsidRPr="006E1926" w:rsidRDefault="006E1926" w:rsidP="006E1926">
      <w:p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br/>
      </w:r>
    </w:p>
    <w:p w:rsidR="006E1926" w:rsidRPr="006E1926" w:rsidRDefault="006E1926" w:rsidP="006E1926">
      <w:pPr>
        <w:shd w:val="clear" w:color="auto" w:fill="FFFFFF"/>
        <w:spacing w:after="150" w:line="240" w:lineRule="auto"/>
        <w:rPr>
          <w:rFonts w:ascii="Times New Roman" w:eastAsia="Times New Roman" w:hAnsi="Times New Roman"/>
          <w:color w:val="000000"/>
          <w:sz w:val="24"/>
          <w:szCs w:val="24"/>
          <w:lang w:eastAsia="ru-RU"/>
        </w:rPr>
      </w:pPr>
    </w:p>
    <w:p w:rsidR="006E1926" w:rsidRPr="006E1926" w:rsidRDefault="006E1926" w:rsidP="006E1926">
      <w:pPr>
        <w:shd w:val="clear" w:color="auto" w:fill="FFFFFF"/>
        <w:spacing w:after="150" w:line="240" w:lineRule="auto"/>
        <w:rPr>
          <w:rFonts w:ascii="Times New Roman" w:eastAsia="Times New Roman" w:hAnsi="Times New Roman"/>
          <w:b/>
          <w:color w:val="000000"/>
          <w:sz w:val="24"/>
          <w:szCs w:val="24"/>
          <w:lang w:eastAsia="ru-RU"/>
        </w:rPr>
      </w:pPr>
      <w:r w:rsidRPr="006E1926">
        <w:rPr>
          <w:rFonts w:ascii="Times New Roman" w:eastAsia="Times New Roman" w:hAnsi="Times New Roman"/>
          <w:b/>
          <w:color w:val="000000"/>
          <w:sz w:val="24"/>
          <w:szCs w:val="24"/>
          <w:lang w:eastAsia="ru-RU"/>
        </w:rPr>
        <w:t>Задачи:</w:t>
      </w:r>
    </w:p>
    <w:p w:rsidR="006E1926" w:rsidRDefault="006E1926" w:rsidP="006E1926">
      <w:pPr>
        <w:shd w:val="clear" w:color="auto" w:fill="FFFFFF"/>
        <w:spacing w:after="15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6E1926">
        <w:rPr>
          <w:rFonts w:ascii="Times New Roman" w:eastAsia="Times New Roman" w:hAnsi="Times New Roman"/>
          <w:color w:val="000000"/>
          <w:sz w:val="24"/>
          <w:szCs w:val="24"/>
          <w:lang w:eastAsia="ru-RU"/>
        </w:rPr>
        <w:t xml:space="preserve">приобщение </w:t>
      </w:r>
      <w:proofErr w:type="gramStart"/>
      <w:r w:rsidRPr="006E1926">
        <w:rPr>
          <w:rFonts w:ascii="Times New Roman" w:eastAsia="Times New Roman" w:hAnsi="Times New Roman"/>
          <w:color w:val="000000"/>
          <w:sz w:val="24"/>
          <w:szCs w:val="24"/>
          <w:lang w:eastAsia="ru-RU"/>
        </w:rPr>
        <w:t>обучающихся</w:t>
      </w:r>
      <w:proofErr w:type="gramEnd"/>
      <w:r w:rsidRPr="006E1926">
        <w:rPr>
          <w:rFonts w:ascii="Times New Roman" w:eastAsia="Times New Roman" w:hAnsi="Times New Roman"/>
          <w:color w:val="000000"/>
          <w:sz w:val="24"/>
          <w:szCs w:val="24"/>
          <w:lang w:eastAsia="ru-RU"/>
        </w:rPr>
        <w:t xml:space="preserve"> к фактам русской языковой истории в связи с историей русского народа; </w:t>
      </w:r>
    </w:p>
    <w:p w:rsidR="006E1926" w:rsidRPr="006E1926" w:rsidRDefault="006E1926" w:rsidP="006E1926">
      <w:pPr>
        <w:shd w:val="clear" w:color="auto" w:fill="FFFFFF"/>
        <w:spacing w:after="15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Pr="006E1926">
        <w:rPr>
          <w:rFonts w:ascii="Times New Roman" w:eastAsia="Times New Roman" w:hAnsi="Times New Roman"/>
          <w:color w:val="000000"/>
          <w:sz w:val="24"/>
          <w:szCs w:val="24"/>
          <w:lang w:eastAsia="ru-RU"/>
        </w:rPr>
        <w:t>формирование представлений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6E1926" w:rsidRPr="006E1926" w:rsidRDefault="006E1926" w:rsidP="006E1926">
      <w:pPr>
        <w:autoSpaceDE w:val="0"/>
        <w:autoSpaceDN w:val="0"/>
        <w:adjustRightInd w:val="0"/>
        <w:spacing w:after="0" w:line="240" w:lineRule="auto"/>
        <w:jc w:val="center"/>
        <w:rPr>
          <w:rFonts w:ascii="Times New Roman" w:hAnsi="Times New Roman"/>
          <w:color w:val="000000"/>
          <w:sz w:val="24"/>
          <w:szCs w:val="24"/>
          <w:highlight w:val="white"/>
        </w:rPr>
      </w:pPr>
      <w:r w:rsidRPr="006E1926">
        <w:rPr>
          <w:rFonts w:ascii="Times New Roman" w:hAnsi="Times New Roman"/>
          <w:b/>
          <w:bCs/>
          <w:color w:val="000000"/>
          <w:sz w:val="24"/>
          <w:szCs w:val="24"/>
          <w:highlight w:val="white"/>
        </w:rPr>
        <w:t>Описание места учебного предмета в учебном плане</w:t>
      </w:r>
    </w:p>
    <w:p w:rsidR="006E1926" w:rsidRPr="006E1926" w:rsidRDefault="006E1926" w:rsidP="00791D70">
      <w:pPr>
        <w:autoSpaceDE w:val="0"/>
        <w:autoSpaceDN w:val="0"/>
        <w:adjustRightInd w:val="0"/>
        <w:spacing w:after="0" w:line="240" w:lineRule="atLeast"/>
        <w:contextualSpacing/>
        <w:jc w:val="both"/>
        <w:rPr>
          <w:rFonts w:ascii="Times New Roman" w:hAnsi="Times New Roman"/>
          <w:color w:val="000000"/>
          <w:sz w:val="24"/>
          <w:szCs w:val="24"/>
          <w:highlight w:val="white"/>
        </w:rPr>
      </w:pPr>
      <w:r w:rsidRPr="006E1926">
        <w:rPr>
          <w:rFonts w:ascii="Times New Roman" w:hAnsi="Times New Roman"/>
          <w:color w:val="000000"/>
          <w:sz w:val="24"/>
          <w:szCs w:val="24"/>
          <w:highlight w:val="white"/>
        </w:rPr>
        <w:t>На изучение пред</w:t>
      </w:r>
      <w:r w:rsidR="007366EB">
        <w:rPr>
          <w:rFonts w:ascii="Times New Roman" w:hAnsi="Times New Roman"/>
          <w:color w:val="000000"/>
          <w:sz w:val="24"/>
          <w:szCs w:val="24"/>
          <w:highlight w:val="white"/>
        </w:rPr>
        <w:t xml:space="preserve">мета в 8 </w:t>
      </w:r>
      <w:r>
        <w:rPr>
          <w:rFonts w:ascii="Times New Roman" w:hAnsi="Times New Roman"/>
          <w:color w:val="000000"/>
          <w:sz w:val="24"/>
          <w:szCs w:val="24"/>
          <w:highlight w:val="white"/>
        </w:rPr>
        <w:t>классе</w:t>
      </w:r>
      <w:r w:rsidRPr="006E1926">
        <w:rPr>
          <w:rFonts w:ascii="Times New Roman" w:hAnsi="Times New Roman"/>
          <w:color w:val="000000"/>
          <w:sz w:val="24"/>
          <w:szCs w:val="24"/>
          <w:highlight w:val="white"/>
        </w:rPr>
        <w:t xml:space="preserve"> отводится 17 часов</w:t>
      </w:r>
    </w:p>
    <w:p w:rsidR="006E1926" w:rsidRPr="006E1926" w:rsidRDefault="006E1926" w:rsidP="00791D70">
      <w:pPr>
        <w:autoSpaceDE w:val="0"/>
        <w:autoSpaceDN w:val="0"/>
        <w:adjustRightInd w:val="0"/>
        <w:spacing w:after="0" w:line="240" w:lineRule="atLeast"/>
        <w:contextualSpacing/>
        <w:jc w:val="both"/>
        <w:rPr>
          <w:rFonts w:ascii="Times New Roman" w:hAnsi="Times New Roman"/>
          <w:b/>
          <w:bCs/>
          <w:color w:val="000000"/>
          <w:sz w:val="24"/>
          <w:szCs w:val="24"/>
          <w:highlight w:val="white"/>
        </w:rPr>
      </w:pPr>
    </w:p>
    <w:p w:rsidR="007366EB" w:rsidRPr="007366EB" w:rsidRDefault="007366EB" w:rsidP="00791D70">
      <w:pPr>
        <w:spacing w:line="240" w:lineRule="atLeast"/>
        <w:ind w:firstLine="710"/>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b/>
          <w:color w:val="000000"/>
          <w:sz w:val="24"/>
          <w:szCs w:val="24"/>
          <w:lang w:eastAsia="ru-RU"/>
        </w:rPr>
        <w:t>Содержание курса</w:t>
      </w:r>
      <w:r w:rsidRPr="007366EB">
        <w:rPr>
          <w:rFonts w:ascii="Times New Roman" w:eastAsia="Times New Roman" w:hAnsi="Times New Roman"/>
          <w:color w:val="000000"/>
          <w:sz w:val="24"/>
          <w:szCs w:val="24"/>
          <w:lang w:eastAsia="ru-RU"/>
        </w:rPr>
        <w:t> </w:t>
      </w:r>
      <w:r w:rsidRPr="007366EB">
        <w:rPr>
          <w:rFonts w:ascii="Times New Roman" w:eastAsia="Times New Roman" w:hAnsi="Times New Roman"/>
          <w:b/>
          <w:bCs/>
          <w:color w:val="000000"/>
          <w:sz w:val="24"/>
          <w:szCs w:val="24"/>
          <w:lang w:eastAsia="ru-RU"/>
        </w:rPr>
        <w:t>«Родной русский язык»</w:t>
      </w:r>
      <w:r w:rsidRPr="007366EB">
        <w:rPr>
          <w:rFonts w:ascii="Times New Roman" w:eastAsia="Times New Roman" w:hAnsi="Times New Roman"/>
          <w:color w:val="000000"/>
          <w:sz w:val="24"/>
          <w:szCs w:val="24"/>
          <w:lang w:eastAsia="ru-RU"/>
        </w:rPr>
        <w:t xml:space="preserve"> направлено на удовлетворение потребности </w:t>
      </w:r>
      <w:proofErr w:type="gramStart"/>
      <w:r w:rsidRPr="007366EB">
        <w:rPr>
          <w:rFonts w:ascii="Times New Roman" w:eastAsia="Times New Roman" w:hAnsi="Times New Roman"/>
          <w:color w:val="000000"/>
          <w:sz w:val="24"/>
          <w:szCs w:val="24"/>
          <w:lang w:eastAsia="ru-RU"/>
        </w:rPr>
        <w:t>обучающихся</w:t>
      </w:r>
      <w:proofErr w:type="gramEnd"/>
      <w:r w:rsidRPr="007366EB">
        <w:rPr>
          <w:rFonts w:ascii="Times New Roman" w:eastAsia="Times New Roman" w:hAnsi="Times New Roman"/>
          <w:color w:val="000000"/>
          <w:sz w:val="24"/>
          <w:szCs w:val="24"/>
          <w:lang w:eastAsia="ru-RU"/>
        </w:rPr>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rsidR="007366EB" w:rsidRPr="007366EB" w:rsidRDefault="007366EB" w:rsidP="00791D70">
      <w:pPr>
        <w:spacing w:line="240" w:lineRule="atLeast"/>
        <w:ind w:firstLine="710"/>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В содержании курса «Русский родной язык»</w:t>
      </w:r>
      <w:r w:rsidRPr="007366EB">
        <w:rPr>
          <w:rFonts w:ascii="Times New Roman" w:eastAsia="Times New Roman" w:hAnsi="Times New Roman"/>
          <w:b/>
          <w:bCs/>
          <w:color w:val="000000"/>
          <w:sz w:val="24"/>
          <w:szCs w:val="24"/>
          <w:lang w:eastAsia="ru-RU"/>
        </w:rPr>
        <w:t> </w:t>
      </w:r>
      <w:r w:rsidRPr="007366EB">
        <w:rPr>
          <w:rFonts w:ascii="Times New Roman" w:eastAsia="Times New Roman" w:hAnsi="Times New Roman"/>
          <w:color w:val="000000"/>
          <w:sz w:val="24"/>
          <w:szCs w:val="24"/>
          <w:lang w:eastAsia="ru-RU"/>
        </w:rPr>
        <w:t>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7366EB" w:rsidRPr="007366EB" w:rsidRDefault="007366EB" w:rsidP="00791D70">
      <w:pPr>
        <w:spacing w:line="240" w:lineRule="atLeast"/>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7366EB" w:rsidRPr="007366EB" w:rsidRDefault="007366EB" w:rsidP="00791D70">
      <w:pPr>
        <w:spacing w:line="240" w:lineRule="atLeast"/>
        <w:ind w:firstLine="710"/>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7366EB" w:rsidRPr="007366EB" w:rsidRDefault="007366EB" w:rsidP="00791D70">
      <w:pPr>
        <w:spacing w:line="240" w:lineRule="atLeast"/>
        <w:ind w:firstLine="710"/>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xml:space="preserve">Программой предусматривается расширение и углубление </w:t>
      </w:r>
      <w:proofErr w:type="spellStart"/>
      <w:r w:rsidRPr="007366EB">
        <w:rPr>
          <w:rFonts w:ascii="Times New Roman" w:eastAsia="Times New Roman" w:hAnsi="Times New Roman"/>
          <w:color w:val="000000"/>
          <w:sz w:val="24"/>
          <w:szCs w:val="24"/>
          <w:lang w:eastAsia="ru-RU"/>
        </w:rPr>
        <w:t>межпредметного</w:t>
      </w:r>
      <w:proofErr w:type="spellEnd"/>
      <w:r w:rsidRPr="007366EB">
        <w:rPr>
          <w:rFonts w:ascii="Times New Roman" w:eastAsia="Times New Roman" w:hAnsi="Times New Roman"/>
          <w:color w:val="000000"/>
          <w:sz w:val="24"/>
          <w:szCs w:val="24"/>
          <w:lang w:eastAsia="ru-RU"/>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791D70" w:rsidRDefault="00791D70" w:rsidP="00791D70">
      <w:pPr>
        <w:spacing w:before="100" w:beforeAutospacing="1" w:after="100" w:afterAutospacing="1" w:line="240" w:lineRule="atLeast"/>
        <w:ind w:left="720" w:right="-140"/>
        <w:contextualSpacing/>
        <w:jc w:val="center"/>
        <w:rPr>
          <w:rFonts w:ascii="Times New Roman" w:eastAsia="Times New Roman" w:hAnsi="Times New Roman"/>
          <w:b/>
          <w:bCs/>
          <w:color w:val="000000"/>
          <w:sz w:val="24"/>
          <w:szCs w:val="24"/>
          <w:lang w:eastAsia="ru-RU"/>
        </w:rPr>
      </w:pPr>
    </w:p>
    <w:p w:rsidR="00791D70" w:rsidRDefault="00791D70" w:rsidP="00791D70">
      <w:pPr>
        <w:spacing w:before="100" w:beforeAutospacing="1" w:after="100" w:afterAutospacing="1" w:line="240" w:lineRule="atLeast"/>
        <w:ind w:left="720" w:right="-140"/>
        <w:contextualSpacing/>
        <w:jc w:val="center"/>
        <w:rPr>
          <w:rFonts w:ascii="Times New Roman" w:eastAsia="Times New Roman" w:hAnsi="Times New Roman"/>
          <w:b/>
          <w:bCs/>
          <w:color w:val="000000"/>
          <w:sz w:val="24"/>
          <w:szCs w:val="24"/>
          <w:lang w:eastAsia="ru-RU"/>
        </w:rPr>
      </w:pPr>
    </w:p>
    <w:p w:rsidR="00791D70" w:rsidRDefault="00791D70" w:rsidP="00791D70">
      <w:pPr>
        <w:spacing w:before="100" w:beforeAutospacing="1" w:after="100" w:afterAutospacing="1" w:line="240" w:lineRule="atLeast"/>
        <w:ind w:left="720" w:right="-140"/>
        <w:contextualSpacing/>
        <w:jc w:val="center"/>
        <w:rPr>
          <w:rFonts w:ascii="Times New Roman" w:eastAsia="Times New Roman" w:hAnsi="Times New Roman"/>
          <w:b/>
          <w:bCs/>
          <w:color w:val="000000"/>
          <w:sz w:val="24"/>
          <w:szCs w:val="24"/>
          <w:lang w:eastAsia="ru-RU"/>
        </w:rPr>
      </w:pPr>
    </w:p>
    <w:p w:rsidR="00791D70" w:rsidRDefault="00791D70" w:rsidP="00791D70">
      <w:pPr>
        <w:spacing w:before="100" w:beforeAutospacing="1" w:after="100" w:afterAutospacing="1" w:line="240" w:lineRule="atLeast"/>
        <w:ind w:left="720" w:right="-140"/>
        <w:contextualSpacing/>
        <w:jc w:val="center"/>
        <w:rPr>
          <w:rFonts w:ascii="Times New Roman" w:eastAsia="Times New Roman" w:hAnsi="Times New Roman"/>
          <w:b/>
          <w:bCs/>
          <w:color w:val="000000"/>
          <w:sz w:val="24"/>
          <w:szCs w:val="24"/>
          <w:lang w:eastAsia="ru-RU"/>
        </w:rPr>
      </w:pPr>
    </w:p>
    <w:p w:rsidR="00791D70" w:rsidRDefault="00791D70" w:rsidP="00791D70">
      <w:pPr>
        <w:spacing w:before="100" w:beforeAutospacing="1" w:after="100" w:afterAutospacing="1" w:line="240" w:lineRule="atLeast"/>
        <w:ind w:left="720" w:right="-140"/>
        <w:contextualSpacing/>
        <w:jc w:val="center"/>
        <w:rPr>
          <w:rFonts w:ascii="Times New Roman" w:eastAsia="Times New Roman" w:hAnsi="Times New Roman"/>
          <w:b/>
          <w:bCs/>
          <w:color w:val="000000"/>
          <w:sz w:val="24"/>
          <w:szCs w:val="24"/>
          <w:lang w:eastAsia="ru-RU"/>
        </w:rPr>
      </w:pPr>
    </w:p>
    <w:p w:rsidR="007366EB" w:rsidRPr="007366EB" w:rsidRDefault="007366EB" w:rsidP="00791D70">
      <w:pPr>
        <w:spacing w:before="100" w:beforeAutospacing="1" w:after="100" w:afterAutospacing="1" w:line="240" w:lineRule="atLeast"/>
        <w:ind w:left="720" w:right="-140"/>
        <w:contextualSpacing/>
        <w:jc w:val="center"/>
        <w:rPr>
          <w:rFonts w:ascii="Times New Roman" w:eastAsia="Times New Roman" w:hAnsi="Times New Roman"/>
          <w:color w:val="000000"/>
          <w:sz w:val="24"/>
          <w:szCs w:val="24"/>
          <w:lang w:eastAsia="ru-RU"/>
        </w:rPr>
      </w:pPr>
      <w:r w:rsidRPr="007366EB">
        <w:rPr>
          <w:rFonts w:ascii="Times New Roman" w:eastAsia="Times New Roman" w:hAnsi="Times New Roman"/>
          <w:b/>
          <w:bCs/>
          <w:color w:val="000000"/>
          <w:sz w:val="24"/>
          <w:szCs w:val="24"/>
          <w:lang w:eastAsia="ru-RU"/>
        </w:rPr>
        <w:lastRenderedPageBreak/>
        <w:t>СОДЕРЖАНИЕ УЧЕБНОГО ПРЕДМЕТА</w:t>
      </w:r>
    </w:p>
    <w:p w:rsidR="007366EB" w:rsidRPr="007366EB" w:rsidRDefault="007366EB" w:rsidP="00791D70">
      <w:pPr>
        <w:spacing w:line="240" w:lineRule="atLeast"/>
        <w:contextualSpacing/>
        <w:jc w:val="center"/>
        <w:rPr>
          <w:rFonts w:ascii="Times New Roman" w:eastAsia="Times New Roman" w:hAnsi="Times New Roman"/>
          <w:color w:val="000000"/>
          <w:sz w:val="24"/>
          <w:szCs w:val="24"/>
          <w:lang w:eastAsia="ru-RU"/>
        </w:rPr>
      </w:pPr>
      <w:r w:rsidRPr="007366EB">
        <w:rPr>
          <w:rFonts w:ascii="Times New Roman" w:eastAsia="Times New Roman" w:hAnsi="Times New Roman"/>
          <w:b/>
          <w:bCs/>
          <w:color w:val="000000"/>
          <w:sz w:val="24"/>
          <w:szCs w:val="24"/>
          <w:lang w:eastAsia="ru-RU"/>
        </w:rPr>
        <w:t>Раздел 1. Язык и культура.</w:t>
      </w:r>
    </w:p>
    <w:p w:rsidR="007366EB" w:rsidRPr="007366EB" w:rsidRDefault="007366EB" w:rsidP="00791D70">
      <w:pPr>
        <w:spacing w:line="240" w:lineRule="atLeast"/>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Исконно русская лексика: слова общеиндоевропейского фонда, слова праславянского (общеславянского) языка, древнерусские (</w:t>
      </w:r>
      <w:proofErr w:type="spellStart"/>
      <w:r w:rsidRPr="007366EB">
        <w:rPr>
          <w:rFonts w:ascii="Times New Roman" w:eastAsia="Times New Roman" w:hAnsi="Times New Roman"/>
          <w:color w:val="000000"/>
          <w:sz w:val="24"/>
          <w:szCs w:val="24"/>
          <w:lang w:eastAsia="ru-RU"/>
        </w:rPr>
        <w:t>общевосточнославянские</w:t>
      </w:r>
      <w:proofErr w:type="spellEnd"/>
      <w:r w:rsidRPr="007366EB">
        <w:rPr>
          <w:rFonts w:ascii="Times New Roman" w:eastAsia="Times New Roman" w:hAnsi="Times New Roman"/>
          <w:color w:val="000000"/>
          <w:sz w:val="24"/>
          <w:szCs w:val="24"/>
          <w:lang w:eastAsia="ru-RU"/>
        </w:rPr>
        <w:t>) слова, собственно русские слова. Собственно русские слова как база и основной источник развития лексики русского литературного языка.</w:t>
      </w:r>
    </w:p>
    <w:p w:rsidR="007366EB" w:rsidRPr="007366EB" w:rsidRDefault="007366EB" w:rsidP="00791D70">
      <w:pPr>
        <w:spacing w:line="240" w:lineRule="atLeast"/>
        <w:ind w:firstLine="708"/>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Роль старославянизмов в развитии русского литературного языка и их приметы. Стилистически нейтральные, книжные, устаревшие старославянизмы.</w:t>
      </w:r>
    </w:p>
    <w:p w:rsidR="007366EB" w:rsidRPr="007366EB" w:rsidRDefault="007366EB" w:rsidP="00791D70">
      <w:pPr>
        <w:spacing w:line="240" w:lineRule="atLeast"/>
        <w:ind w:firstLine="708"/>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Иноязычная лексика в разговорной речи, дисплейных текстах, современной публицистике. Речевой этикет. Благопожелание как ключевая идея речевого этикета.</w:t>
      </w:r>
    </w:p>
    <w:p w:rsidR="007366EB" w:rsidRPr="007366EB" w:rsidRDefault="007366EB" w:rsidP="00791D70">
      <w:pPr>
        <w:spacing w:line="240" w:lineRule="atLeast"/>
        <w:ind w:firstLine="708"/>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других народов.</w:t>
      </w:r>
    </w:p>
    <w:p w:rsidR="007366EB" w:rsidRPr="007366EB" w:rsidRDefault="007366EB" w:rsidP="00791D70">
      <w:pPr>
        <w:spacing w:line="240" w:lineRule="atLeast"/>
        <w:contextualSpacing/>
        <w:jc w:val="center"/>
        <w:rPr>
          <w:rFonts w:ascii="Times New Roman" w:eastAsia="Times New Roman" w:hAnsi="Times New Roman"/>
          <w:color w:val="000000"/>
          <w:sz w:val="24"/>
          <w:szCs w:val="24"/>
          <w:lang w:eastAsia="ru-RU"/>
        </w:rPr>
      </w:pPr>
      <w:r w:rsidRPr="007366EB">
        <w:rPr>
          <w:rFonts w:ascii="Times New Roman" w:eastAsia="Times New Roman" w:hAnsi="Times New Roman"/>
          <w:b/>
          <w:bCs/>
          <w:color w:val="000000"/>
          <w:sz w:val="24"/>
          <w:szCs w:val="24"/>
          <w:lang w:eastAsia="ru-RU"/>
        </w:rPr>
        <w:t>Раздел 2. Культура речи</w:t>
      </w:r>
    </w:p>
    <w:p w:rsidR="007366EB" w:rsidRPr="007366EB" w:rsidRDefault="007366EB" w:rsidP="00791D70">
      <w:pPr>
        <w:spacing w:line="240" w:lineRule="atLeast"/>
        <w:ind w:firstLine="708"/>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xml:space="preserve">Основные орфоэпические нормы современного русского литературного языка. 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твёрдости-мягкости согласных перед [е] в словах иностранного происхождения; произношение безударного [а] после ж и ш; произношение сочетания </w:t>
      </w:r>
      <w:proofErr w:type="spellStart"/>
      <w:r w:rsidRPr="007366EB">
        <w:rPr>
          <w:rFonts w:ascii="Times New Roman" w:eastAsia="Times New Roman" w:hAnsi="Times New Roman"/>
          <w:color w:val="000000"/>
          <w:sz w:val="24"/>
          <w:szCs w:val="24"/>
          <w:lang w:eastAsia="ru-RU"/>
        </w:rPr>
        <w:t>чн</w:t>
      </w:r>
      <w:proofErr w:type="spellEnd"/>
      <w:r w:rsidRPr="007366EB">
        <w:rPr>
          <w:rFonts w:ascii="Times New Roman" w:eastAsia="Times New Roman" w:hAnsi="Times New Roman"/>
          <w:color w:val="000000"/>
          <w:sz w:val="24"/>
          <w:szCs w:val="24"/>
          <w:lang w:eastAsia="ru-RU"/>
        </w:rPr>
        <w:t xml:space="preserve"> и </w:t>
      </w:r>
      <w:proofErr w:type="spellStart"/>
      <w:r w:rsidRPr="007366EB">
        <w:rPr>
          <w:rFonts w:ascii="Times New Roman" w:eastAsia="Times New Roman" w:hAnsi="Times New Roman"/>
          <w:color w:val="000000"/>
          <w:sz w:val="24"/>
          <w:szCs w:val="24"/>
          <w:lang w:eastAsia="ru-RU"/>
        </w:rPr>
        <w:t>чт</w:t>
      </w:r>
      <w:proofErr w:type="spellEnd"/>
      <w:r w:rsidRPr="007366EB">
        <w:rPr>
          <w:rFonts w:ascii="Times New Roman" w:eastAsia="Times New Roman" w:hAnsi="Times New Roman"/>
          <w:color w:val="000000"/>
          <w:sz w:val="24"/>
          <w:szCs w:val="24"/>
          <w:lang w:eastAsia="ru-RU"/>
        </w:rPr>
        <w:t xml:space="preserve">; произношение женских отчеств на </w:t>
      </w:r>
      <w:proofErr w:type="gramStart"/>
      <w:r w:rsidRPr="007366EB">
        <w:rPr>
          <w:rFonts w:ascii="Times New Roman" w:eastAsia="Times New Roman" w:hAnsi="Times New Roman"/>
          <w:color w:val="000000"/>
          <w:sz w:val="24"/>
          <w:szCs w:val="24"/>
          <w:lang w:eastAsia="ru-RU"/>
        </w:rPr>
        <w:t>-</w:t>
      </w:r>
      <w:proofErr w:type="spellStart"/>
      <w:r w:rsidRPr="007366EB">
        <w:rPr>
          <w:rFonts w:ascii="Times New Roman" w:eastAsia="Times New Roman" w:hAnsi="Times New Roman"/>
          <w:color w:val="000000"/>
          <w:sz w:val="24"/>
          <w:szCs w:val="24"/>
          <w:lang w:eastAsia="ru-RU"/>
        </w:rPr>
        <w:t>и</w:t>
      </w:r>
      <w:proofErr w:type="gramEnd"/>
      <w:r w:rsidRPr="007366EB">
        <w:rPr>
          <w:rFonts w:ascii="Times New Roman" w:eastAsia="Times New Roman" w:hAnsi="Times New Roman"/>
          <w:color w:val="000000"/>
          <w:sz w:val="24"/>
          <w:szCs w:val="24"/>
          <w:lang w:eastAsia="ru-RU"/>
        </w:rPr>
        <w:t>чна</w:t>
      </w:r>
      <w:proofErr w:type="spellEnd"/>
      <w:r w:rsidRPr="007366EB">
        <w:rPr>
          <w:rFonts w:ascii="Times New Roman" w:eastAsia="Times New Roman" w:hAnsi="Times New Roman"/>
          <w:color w:val="000000"/>
          <w:sz w:val="24"/>
          <w:szCs w:val="24"/>
          <w:lang w:eastAsia="ru-RU"/>
        </w:rPr>
        <w:t>, -</w:t>
      </w:r>
      <w:proofErr w:type="spellStart"/>
      <w:r w:rsidRPr="007366EB">
        <w:rPr>
          <w:rFonts w:ascii="Times New Roman" w:eastAsia="Times New Roman" w:hAnsi="Times New Roman"/>
          <w:color w:val="000000"/>
          <w:sz w:val="24"/>
          <w:szCs w:val="24"/>
          <w:lang w:eastAsia="ru-RU"/>
        </w:rPr>
        <w:t>инична</w:t>
      </w:r>
      <w:proofErr w:type="spellEnd"/>
      <w:r w:rsidRPr="007366EB">
        <w:rPr>
          <w:rFonts w:ascii="Times New Roman" w:eastAsia="Times New Roman" w:hAnsi="Times New Roman"/>
          <w:color w:val="000000"/>
          <w:sz w:val="24"/>
          <w:szCs w:val="24"/>
          <w:lang w:eastAsia="ru-RU"/>
        </w:rPr>
        <w:t xml:space="preserve">; </w:t>
      </w:r>
      <w:proofErr w:type="gramStart"/>
      <w:r w:rsidRPr="007366EB">
        <w:rPr>
          <w:rFonts w:ascii="Times New Roman" w:eastAsia="Times New Roman" w:hAnsi="Times New Roman"/>
          <w:color w:val="000000"/>
          <w:sz w:val="24"/>
          <w:szCs w:val="24"/>
          <w:lang w:eastAsia="ru-RU"/>
        </w:rPr>
        <w:t>произношение твёрдого [н] перед мягкими [ф</w:t>
      </w:r>
      <w:r w:rsidRPr="007366EB">
        <w:rPr>
          <w:rFonts w:ascii="Cambria Math" w:eastAsia="Times New Roman" w:hAnsi="Cambria Math" w:cs="Cambria Math"/>
          <w:color w:val="000000"/>
          <w:sz w:val="24"/>
          <w:szCs w:val="24"/>
          <w:lang w:eastAsia="ru-RU"/>
        </w:rPr>
        <w:t>̕</w:t>
      </w:r>
      <w:r w:rsidRPr="007366EB">
        <w:rPr>
          <w:rFonts w:ascii="Times New Roman" w:eastAsia="Times New Roman" w:hAnsi="Times New Roman"/>
          <w:color w:val="000000"/>
          <w:sz w:val="24"/>
          <w:szCs w:val="24"/>
          <w:lang w:eastAsia="ru-RU"/>
        </w:rPr>
        <w:t>] и [в</w:t>
      </w:r>
      <w:r w:rsidRPr="007366EB">
        <w:rPr>
          <w:rFonts w:ascii="Cambria Math" w:eastAsia="Times New Roman" w:hAnsi="Cambria Math" w:cs="Cambria Math"/>
          <w:color w:val="000000"/>
          <w:sz w:val="24"/>
          <w:szCs w:val="24"/>
          <w:lang w:eastAsia="ru-RU"/>
        </w:rPr>
        <w:t>̕</w:t>
      </w:r>
      <w:r w:rsidRPr="007366EB">
        <w:rPr>
          <w:rFonts w:ascii="Times New Roman" w:eastAsia="Times New Roman" w:hAnsi="Times New Roman"/>
          <w:color w:val="000000"/>
          <w:sz w:val="24"/>
          <w:szCs w:val="24"/>
          <w:lang w:eastAsia="ru-RU"/>
        </w:rPr>
        <w:t>]; произношение мягкого [н</w:t>
      </w:r>
      <w:r w:rsidRPr="007366EB">
        <w:rPr>
          <w:rFonts w:ascii="Cambria Math" w:eastAsia="Times New Roman" w:hAnsi="Cambria Math" w:cs="Cambria Math"/>
          <w:color w:val="000000"/>
          <w:sz w:val="24"/>
          <w:szCs w:val="24"/>
          <w:lang w:eastAsia="ru-RU"/>
        </w:rPr>
        <w:t>̕</w:t>
      </w:r>
      <w:r w:rsidRPr="007366EB">
        <w:rPr>
          <w:rFonts w:ascii="Times New Roman" w:eastAsia="Times New Roman" w:hAnsi="Times New Roman"/>
          <w:color w:val="000000"/>
          <w:sz w:val="24"/>
          <w:szCs w:val="24"/>
          <w:lang w:eastAsia="ru-RU"/>
        </w:rPr>
        <w:t>] перед ч и щ.</w:t>
      </w:r>
      <w:proofErr w:type="gramEnd"/>
    </w:p>
    <w:p w:rsidR="007366EB" w:rsidRPr="007366EB" w:rsidRDefault="007366EB" w:rsidP="00791D70">
      <w:pPr>
        <w:spacing w:line="240" w:lineRule="atLeast"/>
        <w:ind w:firstLine="708"/>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Типичные акцентологические ошибки в современной речи.</w:t>
      </w:r>
    </w:p>
    <w:p w:rsidR="007366EB" w:rsidRPr="007366EB" w:rsidRDefault="007366EB" w:rsidP="00791D70">
      <w:pPr>
        <w:spacing w:line="240" w:lineRule="atLeast"/>
        <w:ind w:firstLine="708"/>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xml:space="preserve">Основные лексические нормы современного русского литературного языка. 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w:t>
      </w:r>
      <w:proofErr w:type="gramStart"/>
      <w:r w:rsidRPr="007366EB">
        <w:rPr>
          <w:rFonts w:ascii="Times New Roman" w:eastAsia="Times New Roman" w:hAnsi="Times New Roman"/>
          <w:color w:val="000000"/>
          <w:sz w:val="24"/>
          <w:szCs w:val="24"/>
          <w:lang w:eastAsia="ru-RU"/>
        </w:rPr>
        <w:t>ошибки</w:t>
      </w:r>
      <w:proofErr w:type="gramEnd"/>
      <w:r w:rsidRPr="007366EB">
        <w:rPr>
          <w:rFonts w:ascii="Times New Roman" w:eastAsia="Times New Roman" w:hAnsi="Times New Roman"/>
          <w:color w:val="000000"/>
          <w:sz w:val="24"/>
          <w:szCs w:val="24"/>
          <w:lang w:eastAsia="ru-RU"/>
        </w:rPr>
        <w:t>‚ связанные с употреблением терминов. Нарушение точности словоупотребления заимствованных слов.</w:t>
      </w:r>
    </w:p>
    <w:p w:rsidR="007366EB" w:rsidRPr="007366EB" w:rsidRDefault="007366EB" w:rsidP="00791D70">
      <w:pPr>
        <w:spacing w:line="240" w:lineRule="atLeast"/>
        <w:ind w:firstLine="708"/>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xml:space="preserve">Основные грамматические нормы современного русского литературного языка. Типичные грамматические ошибки. </w:t>
      </w:r>
      <w:proofErr w:type="gramStart"/>
      <w:r w:rsidRPr="007366EB">
        <w:rPr>
          <w:rFonts w:ascii="Times New Roman" w:eastAsia="Times New Roman" w:hAnsi="Times New Roman"/>
          <w:color w:val="000000"/>
          <w:sz w:val="24"/>
          <w:szCs w:val="24"/>
          <w:lang w:eastAsia="ru-RU"/>
        </w:rPr>
        <w:t>Согласование: согласование сказуемого с подлежащим, имеющим в своём составе количественно-именное сочетание; согласование сказуемого с подлежащим, выраженным существительным со значением лица женского рода (врач пришёл – врач пришла); согласование сказуемого с подлежащим, выраженным сочетанием числительного несколько и существительным; согласование определения в количественно-именных сочетаниях с числительными два, три, четыре (два новых стола, две молодых женщины и две молодые женщины).</w:t>
      </w:r>
      <w:proofErr w:type="gramEnd"/>
    </w:p>
    <w:p w:rsidR="007366EB" w:rsidRPr="007366EB" w:rsidRDefault="007366EB" w:rsidP="00791D70">
      <w:pPr>
        <w:spacing w:line="240" w:lineRule="atLeast"/>
        <w:ind w:firstLine="708"/>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Нормы построения словосочетаний по типу согласования (маршрутное такси, обеих сестёр – обоих братьев).</w:t>
      </w:r>
    </w:p>
    <w:p w:rsidR="007366EB" w:rsidRPr="007366EB" w:rsidRDefault="007366EB" w:rsidP="00791D70">
      <w:pPr>
        <w:spacing w:line="240" w:lineRule="atLeast"/>
        <w:ind w:firstLine="708"/>
        <w:contextualSpacing/>
        <w:jc w:val="both"/>
        <w:rPr>
          <w:rFonts w:ascii="Times New Roman" w:eastAsia="Times New Roman" w:hAnsi="Times New Roman"/>
          <w:color w:val="000000"/>
          <w:sz w:val="24"/>
          <w:szCs w:val="24"/>
          <w:lang w:eastAsia="ru-RU"/>
        </w:rPr>
      </w:pPr>
      <w:proofErr w:type="gramStart"/>
      <w:r w:rsidRPr="007366EB">
        <w:rPr>
          <w:rFonts w:ascii="Times New Roman" w:eastAsia="Times New Roman" w:hAnsi="Times New Roman"/>
          <w:color w:val="000000"/>
          <w:sz w:val="24"/>
          <w:szCs w:val="24"/>
          <w:lang w:eastAsia="ru-RU"/>
        </w:rPr>
        <w:t>Варианты грамматической нормы: согласование сказуемого с подлежащим, выраженным сочетанием слов много, мало, немного, немало, сколько, столько, большинство, меньшинство.</w:t>
      </w:r>
      <w:proofErr w:type="gramEnd"/>
      <w:r w:rsidRPr="007366EB">
        <w:rPr>
          <w:rFonts w:ascii="Times New Roman" w:eastAsia="Times New Roman" w:hAnsi="Times New Roman"/>
          <w:color w:val="000000"/>
          <w:sz w:val="24"/>
          <w:szCs w:val="24"/>
          <w:lang w:eastAsia="ru-RU"/>
        </w:rPr>
        <w:t xml:space="preserve"> Отражение вариантов грамматической нормы в современных грамматических словарях и справочниках.</w:t>
      </w:r>
    </w:p>
    <w:p w:rsidR="007366EB" w:rsidRPr="007366EB" w:rsidRDefault="007366EB" w:rsidP="00791D70">
      <w:pPr>
        <w:spacing w:line="240" w:lineRule="atLeast"/>
        <w:ind w:firstLine="708"/>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xml:space="preserve">Речевой этикет. Активные процессы в речевом этикете. Новые варианты приветствия и прощания, возникшие в СМИ; изменение обращений‚ использования собственных имён; их оценка. Речевая агрессия. Этикетные речевые тактики и </w:t>
      </w:r>
      <w:proofErr w:type="gramStart"/>
      <w:r w:rsidRPr="007366EB">
        <w:rPr>
          <w:rFonts w:ascii="Times New Roman" w:eastAsia="Times New Roman" w:hAnsi="Times New Roman"/>
          <w:color w:val="000000"/>
          <w:sz w:val="24"/>
          <w:szCs w:val="24"/>
          <w:lang w:eastAsia="ru-RU"/>
        </w:rPr>
        <w:t>приёмы</w:t>
      </w:r>
      <w:proofErr w:type="gramEnd"/>
      <w:r w:rsidRPr="007366EB">
        <w:rPr>
          <w:rFonts w:ascii="Times New Roman" w:eastAsia="Times New Roman" w:hAnsi="Times New Roman"/>
          <w:color w:val="000000"/>
          <w:sz w:val="24"/>
          <w:szCs w:val="24"/>
          <w:lang w:eastAsia="ru-RU"/>
        </w:rPr>
        <w:t xml:space="preserve"> в коммуникации‚ помогающие противостоять речевой агрессии. Синонимия речевых формул.</w:t>
      </w:r>
    </w:p>
    <w:p w:rsidR="007366EB" w:rsidRPr="007366EB" w:rsidRDefault="007366EB" w:rsidP="00791D70">
      <w:pPr>
        <w:spacing w:line="240" w:lineRule="atLeast"/>
        <w:contextualSpacing/>
        <w:jc w:val="center"/>
        <w:rPr>
          <w:rFonts w:ascii="Times New Roman" w:eastAsia="Times New Roman" w:hAnsi="Times New Roman"/>
          <w:color w:val="000000"/>
          <w:sz w:val="24"/>
          <w:szCs w:val="24"/>
          <w:lang w:eastAsia="ru-RU"/>
        </w:rPr>
      </w:pPr>
      <w:r w:rsidRPr="007366EB">
        <w:rPr>
          <w:rFonts w:ascii="Times New Roman" w:eastAsia="Times New Roman" w:hAnsi="Times New Roman"/>
          <w:b/>
          <w:bCs/>
          <w:color w:val="000000"/>
          <w:sz w:val="24"/>
          <w:szCs w:val="24"/>
          <w:lang w:eastAsia="ru-RU"/>
        </w:rPr>
        <w:t>Раздел 3. Речь. Речевая деятельность. Текст.</w:t>
      </w:r>
    </w:p>
    <w:p w:rsidR="007366EB" w:rsidRPr="007366EB" w:rsidRDefault="007366EB" w:rsidP="00791D70">
      <w:pPr>
        <w:spacing w:line="240" w:lineRule="atLeast"/>
        <w:ind w:firstLine="708"/>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xml:space="preserve">Язык и речь. Виды речевой деятельности. Эффективные приёмы слушания. </w:t>
      </w:r>
      <w:proofErr w:type="spellStart"/>
      <w:r w:rsidRPr="007366EB">
        <w:rPr>
          <w:rFonts w:ascii="Times New Roman" w:eastAsia="Times New Roman" w:hAnsi="Times New Roman"/>
          <w:color w:val="000000"/>
          <w:sz w:val="24"/>
          <w:szCs w:val="24"/>
          <w:lang w:eastAsia="ru-RU"/>
        </w:rPr>
        <w:t>Предтекстовый</w:t>
      </w:r>
      <w:proofErr w:type="spellEnd"/>
      <w:r w:rsidRPr="007366EB">
        <w:rPr>
          <w:rFonts w:ascii="Times New Roman" w:eastAsia="Times New Roman" w:hAnsi="Times New Roman"/>
          <w:color w:val="000000"/>
          <w:sz w:val="24"/>
          <w:szCs w:val="24"/>
          <w:lang w:eastAsia="ru-RU"/>
        </w:rPr>
        <w:t xml:space="preserve">, </w:t>
      </w:r>
      <w:proofErr w:type="gramStart"/>
      <w:r w:rsidRPr="007366EB">
        <w:rPr>
          <w:rFonts w:ascii="Times New Roman" w:eastAsia="Times New Roman" w:hAnsi="Times New Roman"/>
          <w:color w:val="000000"/>
          <w:sz w:val="24"/>
          <w:szCs w:val="24"/>
          <w:lang w:eastAsia="ru-RU"/>
        </w:rPr>
        <w:t>текстовый</w:t>
      </w:r>
      <w:proofErr w:type="gramEnd"/>
      <w:r w:rsidRPr="007366EB">
        <w:rPr>
          <w:rFonts w:ascii="Times New Roman" w:eastAsia="Times New Roman" w:hAnsi="Times New Roman"/>
          <w:color w:val="000000"/>
          <w:sz w:val="24"/>
          <w:szCs w:val="24"/>
          <w:lang w:eastAsia="ru-RU"/>
        </w:rPr>
        <w:t xml:space="preserve"> и </w:t>
      </w:r>
      <w:proofErr w:type="spellStart"/>
      <w:r w:rsidRPr="007366EB">
        <w:rPr>
          <w:rFonts w:ascii="Times New Roman" w:eastAsia="Times New Roman" w:hAnsi="Times New Roman"/>
          <w:color w:val="000000"/>
          <w:sz w:val="24"/>
          <w:szCs w:val="24"/>
          <w:lang w:eastAsia="ru-RU"/>
        </w:rPr>
        <w:t>послетекстовый</w:t>
      </w:r>
      <w:proofErr w:type="spellEnd"/>
      <w:r w:rsidRPr="007366EB">
        <w:rPr>
          <w:rFonts w:ascii="Times New Roman" w:eastAsia="Times New Roman" w:hAnsi="Times New Roman"/>
          <w:color w:val="000000"/>
          <w:sz w:val="24"/>
          <w:szCs w:val="24"/>
          <w:lang w:eastAsia="ru-RU"/>
        </w:rPr>
        <w:t xml:space="preserve"> этапы работы.         </w:t>
      </w:r>
    </w:p>
    <w:p w:rsidR="007366EB" w:rsidRPr="007366EB" w:rsidRDefault="007366EB" w:rsidP="00791D70">
      <w:pPr>
        <w:spacing w:line="240" w:lineRule="atLeast"/>
        <w:ind w:firstLine="708"/>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Основные методы, способы и средства получения, переработки информации.</w:t>
      </w:r>
    </w:p>
    <w:p w:rsidR="007366EB" w:rsidRPr="007366EB" w:rsidRDefault="007366EB" w:rsidP="00791D70">
      <w:pPr>
        <w:spacing w:line="240" w:lineRule="atLeast"/>
        <w:ind w:firstLine="708"/>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lastRenderedPageBreak/>
        <w:t>Текст как единица языка и речи. 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p w:rsidR="007366EB" w:rsidRPr="007366EB" w:rsidRDefault="007366EB" w:rsidP="00791D70">
      <w:pPr>
        <w:spacing w:line="240" w:lineRule="atLeast"/>
        <w:ind w:firstLine="708"/>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w:t>
      </w:r>
    </w:p>
    <w:p w:rsidR="007366EB" w:rsidRPr="007366EB" w:rsidRDefault="007366EB" w:rsidP="00791D70">
      <w:pPr>
        <w:spacing w:line="240" w:lineRule="atLeast"/>
        <w:ind w:firstLine="708"/>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Функциональные разновидности языка.</w:t>
      </w:r>
    </w:p>
    <w:p w:rsidR="007366EB" w:rsidRPr="007366EB" w:rsidRDefault="007366EB" w:rsidP="00791D70">
      <w:pPr>
        <w:spacing w:line="240" w:lineRule="atLeast"/>
        <w:ind w:firstLine="708"/>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xml:space="preserve">Разговорная речь. </w:t>
      </w:r>
      <w:proofErr w:type="spellStart"/>
      <w:r w:rsidRPr="007366EB">
        <w:rPr>
          <w:rFonts w:ascii="Times New Roman" w:eastAsia="Times New Roman" w:hAnsi="Times New Roman"/>
          <w:color w:val="000000"/>
          <w:sz w:val="24"/>
          <w:szCs w:val="24"/>
          <w:lang w:eastAsia="ru-RU"/>
        </w:rPr>
        <w:t>Самохарактеристика</w:t>
      </w:r>
      <w:proofErr w:type="spellEnd"/>
      <w:r w:rsidRPr="007366EB">
        <w:rPr>
          <w:rFonts w:ascii="Times New Roman" w:eastAsia="Times New Roman" w:hAnsi="Times New Roman"/>
          <w:color w:val="000000"/>
          <w:sz w:val="24"/>
          <w:szCs w:val="24"/>
          <w:lang w:eastAsia="ru-RU"/>
        </w:rPr>
        <w:t xml:space="preserve">, </w:t>
      </w:r>
      <w:proofErr w:type="spellStart"/>
      <w:r w:rsidRPr="007366EB">
        <w:rPr>
          <w:rFonts w:ascii="Times New Roman" w:eastAsia="Times New Roman" w:hAnsi="Times New Roman"/>
          <w:color w:val="000000"/>
          <w:sz w:val="24"/>
          <w:szCs w:val="24"/>
          <w:lang w:eastAsia="ru-RU"/>
        </w:rPr>
        <w:t>самопрезентация</w:t>
      </w:r>
      <w:proofErr w:type="spellEnd"/>
      <w:r w:rsidRPr="007366EB">
        <w:rPr>
          <w:rFonts w:ascii="Times New Roman" w:eastAsia="Times New Roman" w:hAnsi="Times New Roman"/>
          <w:color w:val="000000"/>
          <w:sz w:val="24"/>
          <w:szCs w:val="24"/>
          <w:lang w:eastAsia="ru-RU"/>
        </w:rPr>
        <w:t>, поздравление.</w:t>
      </w:r>
    </w:p>
    <w:p w:rsidR="007366EB" w:rsidRPr="007366EB" w:rsidRDefault="007366EB" w:rsidP="00791D70">
      <w:pPr>
        <w:spacing w:line="240" w:lineRule="atLeast"/>
        <w:ind w:firstLine="708"/>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Правила корректной дискуссии.</w:t>
      </w:r>
    </w:p>
    <w:p w:rsidR="007366EB" w:rsidRPr="007366EB" w:rsidRDefault="007366EB" w:rsidP="00791D70">
      <w:pPr>
        <w:spacing w:line="240" w:lineRule="atLeast"/>
        <w:ind w:firstLine="708"/>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Язык художественной литературы. Сочинение в жанре письма другу (в том числе электронного), страницы дневника и т. д.</w:t>
      </w:r>
    </w:p>
    <w:p w:rsidR="00791D70" w:rsidRDefault="00791D70" w:rsidP="00791D70">
      <w:pPr>
        <w:spacing w:before="100" w:beforeAutospacing="1" w:after="100" w:afterAutospacing="1" w:line="240" w:lineRule="atLeast"/>
        <w:ind w:left="720"/>
        <w:contextualSpacing/>
        <w:jc w:val="both"/>
        <w:rPr>
          <w:rFonts w:ascii="Times New Roman" w:eastAsia="Times New Roman" w:hAnsi="Times New Roman"/>
          <w:b/>
          <w:bCs/>
          <w:color w:val="000000"/>
          <w:sz w:val="24"/>
          <w:szCs w:val="24"/>
          <w:lang w:eastAsia="ru-RU"/>
        </w:rPr>
      </w:pPr>
    </w:p>
    <w:p w:rsidR="00791D70" w:rsidRDefault="00791D70" w:rsidP="00791D70">
      <w:pPr>
        <w:spacing w:before="100" w:beforeAutospacing="1" w:after="100" w:afterAutospacing="1" w:line="240" w:lineRule="atLeast"/>
        <w:ind w:left="720"/>
        <w:contextualSpacing/>
        <w:jc w:val="both"/>
        <w:rPr>
          <w:rFonts w:ascii="Times New Roman" w:eastAsia="Times New Roman" w:hAnsi="Times New Roman"/>
          <w:b/>
          <w:bCs/>
          <w:color w:val="000000"/>
          <w:sz w:val="24"/>
          <w:szCs w:val="24"/>
          <w:lang w:eastAsia="ru-RU"/>
        </w:rPr>
      </w:pPr>
    </w:p>
    <w:p w:rsidR="00791D70" w:rsidRDefault="00791D70" w:rsidP="00791D70">
      <w:pPr>
        <w:spacing w:before="100" w:beforeAutospacing="1" w:after="100" w:afterAutospacing="1" w:line="240" w:lineRule="atLeast"/>
        <w:ind w:left="720"/>
        <w:contextualSpacing/>
        <w:jc w:val="both"/>
        <w:rPr>
          <w:rFonts w:ascii="Times New Roman" w:eastAsia="Times New Roman" w:hAnsi="Times New Roman"/>
          <w:b/>
          <w:bCs/>
          <w:color w:val="000000"/>
          <w:sz w:val="24"/>
          <w:szCs w:val="24"/>
          <w:lang w:eastAsia="ru-RU"/>
        </w:rPr>
      </w:pPr>
    </w:p>
    <w:p w:rsidR="007366EB" w:rsidRPr="007366EB" w:rsidRDefault="007366EB" w:rsidP="00791D70">
      <w:pPr>
        <w:spacing w:before="100" w:beforeAutospacing="1" w:after="100" w:afterAutospacing="1" w:line="240" w:lineRule="atLeast"/>
        <w:ind w:left="720"/>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b/>
          <w:bCs/>
          <w:color w:val="000000"/>
          <w:sz w:val="24"/>
          <w:szCs w:val="24"/>
          <w:lang w:eastAsia="ru-RU"/>
        </w:rPr>
        <w:t>ТЕМАТИЧЕСКОЕ ПЛАНИРОВАНИЕ КУРСА «РУССКИЙ РОДНОЙ ЯЗЫК» В 8 КЛАССЕ</w:t>
      </w:r>
    </w:p>
    <w:p w:rsidR="007366EB" w:rsidRDefault="007366EB" w:rsidP="00791D70">
      <w:pPr>
        <w:spacing w:line="240" w:lineRule="atLeast"/>
        <w:ind w:right="-140"/>
        <w:contextualSpacing/>
        <w:rPr>
          <w:rFonts w:ascii="Times New Roman" w:eastAsia="Times New Roman" w:hAnsi="Times New Roman"/>
          <w:b/>
          <w:bCs/>
          <w:color w:val="000000"/>
          <w:sz w:val="24"/>
          <w:szCs w:val="24"/>
          <w:lang w:eastAsia="ru-RU"/>
        </w:rPr>
      </w:pPr>
    </w:p>
    <w:tbl>
      <w:tblPr>
        <w:tblW w:w="8548" w:type="dxa"/>
        <w:shd w:val="clear" w:color="auto" w:fill="FFFFFF"/>
        <w:tblCellMar>
          <w:top w:w="15" w:type="dxa"/>
          <w:left w:w="15" w:type="dxa"/>
          <w:bottom w:w="15" w:type="dxa"/>
          <w:right w:w="15" w:type="dxa"/>
        </w:tblCellMar>
        <w:tblLook w:val="04A0" w:firstRow="1" w:lastRow="0" w:firstColumn="1" w:lastColumn="0" w:noHBand="0" w:noVBand="1"/>
      </w:tblPr>
      <w:tblGrid>
        <w:gridCol w:w="679"/>
        <w:gridCol w:w="6310"/>
        <w:gridCol w:w="1559"/>
      </w:tblGrid>
      <w:tr w:rsidR="007366EB" w:rsidRPr="00E06C2F" w:rsidTr="009D5B03">
        <w:trPr>
          <w:trHeight w:val="426"/>
        </w:trPr>
        <w:tc>
          <w:tcPr>
            <w:tcW w:w="679" w:type="dxa"/>
            <w:vMerge w:val="restart"/>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rsidR="007366EB" w:rsidRPr="00E06C2F" w:rsidRDefault="007366EB" w:rsidP="00791D70">
            <w:pPr>
              <w:spacing w:after="150" w:line="240" w:lineRule="atLeast"/>
              <w:contextualSpacing/>
              <w:rPr>
                <w:rFonts w:ascii="Times New Roman" w:eastAsia="Times New Roman" w:hAnsi="Times New Roman"/>
                <w:color w:val="000000"/>
                <w:sz w:val="24"/>
                <w:szCs w:val="24"/>
                <w:lang w:eastAsia="ru-RU"/>
              </w:rPr>
            </w:pPr>
            <w:r w:rsidRPr="00E06C2F">
              <w:rPr>
                <w:rFonts w:ascii="Times New Roman" w:eastAsia="Times New Roman" w:hAnsi="Times New Roman"/>
                <w:color w:val="000000"/>
                <w:sz w:val="24"/>
                <w:szCs w:val="24"/>
                <w:lang w:eastAsia="ru-RU"/>
              </w:rPr>
              <w:t>№</w:t>
            </w:r>
          </w:p>
          <w:p w:rsidR="007366EB" w:rsidRPr="00E06C2F" w:rsidRDefault="007366EB" w:rsidP="00791D70">
            <w:pPr>
              <w:spacing w:after="150" w:line="240" w:lineRule="atLeast"/>
              <w:contextualSpacing/>
              <w:rPr>
                <w:rFonts w:ascii="Times New Roman" w:eastAsia="Times New Roman" w:hAnsi="Times New Roman"/>
                <w:color w:val="000000"/>
                <w:sz w:val="24"/>
                <w:szCs w:val="24"/>
                <w:lang w:eastAsia="ru-RU"/>
              </w:rPr>
            </w:pPr>
            <w:r w:rsidRPr="00E06C2F">
              <w:rPr>
                <w:rFonts w:ascii="Times New Roman" w:eastAsia="Times New Roman" w:hAnsi="Times New Roman"/>
                <w:color w:val="000000"/>
                <w:sz w:val="24"/>
                <w:szCs w:val="24"/>
                <w:lang w:eastAsia="ru-RU"/>
              </w:rPr>
              <w:t>п /</w:t>
            </w:r>
            <w:proofErr w:type="gramStart"/>
            <w:r w:rsidRPr="00E06C2F">
              <w:rPr>
                <w:rFonts w:ascii="Times New Roman" w:eastAsia="Times New Roman" w:hAnsi="Times New Roman"/>
                <w:color w:val="000000"/>
                <w:sz w:val="24"/>
                <w:szCs w:val="24"/>
                <w:lang w:eastAsia="ru-RU"/>
              </w:rPr>
              <w:t>п</w:t>
            </w:r>
            <w:proofErr w:type="gramEnd"/>
          </w:p>
        </w:tc>
        <w:tc>
          <w:tcPr>
            <w:tcW w:w="6310" w:type="dxa"/>
            <w:vMerge w:val="restart"/>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rsidR="007366EB" w:rsidRPr="00E06C2F" w:rsidRDefault="007366EB" w:rsidP="00791D70">
            <w:pPr>
              <w:spacing w:after="150" w:line="240" w:lineRule="atLeast"/>
              <w:contextualSpacing/>
              <w:rPr>
                <w:rFonts w:ascii="Times New Roman" w:eastAsia="Times New Roman" w:hAnsi="Times New Roman"/>
                <w:color w:val="000000"/>
                <w:sz w:val="24"/>
                <w:szCs w:val="24"/>
                <w:lang w:eastAsia="ru-RU"/>
              </w:rPr>
            </w:pPr>
            <w:r w:rsidRPr="00E06C2F">
              <w:rPr>
                <w:rFonts w:ascii="Times New Roman" w:eastAsia="Times New Roman" w:hAnsi="Times New Roman"/>
                <w:color w:val="000000"/>
                <w:sz w:val="24"/>
                <w:szCs w:val="24"/>
                <w:lang w:eastAsia="ru-RU"/>
              </w:rPr>
              <w:t>Тема</w:t>
            </w:r>
          </w:p>
        </w:tc>
        <w:tc>
          <w:tcPr>
            <w:tcW w:w="1559" w:type="dxa"/>
            <w:vMerge w:val="restart"/>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rsidR="007366EB" w:rsidRPr="00E06C2F" w:rsidRDefault="007366EB" w:rsidP="00791D70">
            <w:pPr>
              <w:spacing w:after="150" w:line="240" w:lineRule="atLeast"/>
              <w:contextualSpacing/>
              <w:rPr>
                <w:rFonts w:ascii="Times New Roman" w:eastAsia="Times New Roman" w:hAnsi="Times New Roman"/>
                <w:color w:val="000000"/>
                <w:sz w:val="24"/>
                <w:szCs w:val="24"/>
                <w:lang w:eastAsia="ru-RU"/>
              </w:rPr>
            </w:pPr>
            <w:r w:rsidRPr="00E06C2F">
              <w:rPr>
                <w:rFonts w:ascii="Times New Roman" w:eastAsia="Times New Roman" w:hAnsi="Times New Roman"/>
                <w:color w:val="000000"/>
                <w:sz w:val="24"/>
                <w:szCs w:val="24"/>
                <w:lang w:eastAsia="ru-RU"/>
              </w:rPr>
              <w:t>Кол-во</w:t>
            </w:r>
          </w:p>
          <w:p w:rsidR="007366EB" w:rsidRPr="00E06C2F" w:rsidRDefault="007366EB" w:rsidP="00791D70">
            <w:pPr>
              <w:spacing w:after="150" w:line="240" w:lineRule="atLeast"/>
              <w:contextualSpacing/>
              <w:rPr>
                <w:rFonts w:ascii="Times New Roman" w:eastAsia="Times New Roman" w:hAnsi="Times New Roman"/>
                <w:color w:val="000000"/>
                <w:sz w:val="24"/>
                <w:szCs w:val="24"/>
                <w:lang w:eastAsia="ru-RU"/>
              </w:rPr>
            </w:pPr>
            <w:r w:rsidRPr="00E06C2F">
              <w:rPr>
                <w:rFonts w:ascii="Times New Roman" w:eastAsia="Times New Roman" w:hAnsi="Times New Roman"/>
                <w:color w:val="000000"/>
                <w:sz w:val="24"/>
                <w:szCs w:val="24"/>
                <w:lang w:eastAsia="ru-RU"/>
              </w:rPr>
              <w:t>часов</w:t>
            </w:r>
          </w:p>
        </w:tc>
      </w:tr>
      <w:tr w:rsidR="007366EB" w:rsidRPr="00E06C2F" w:rsidTr="009D5B03">
        <w:trPr>
          <w:trHeight w:val="276"/>
        </w:trPr>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7366EB" w:rsidRPr="00E06C2F" w:rsidRDefault="007366EB" w:rsidP="00791D70">
            <w:pPr>
              <w:spacing w:after="0" w:line="240" w:lineRule="atLeast"/>
              <w:contextualSpacing/>
              <w:rPr>
                <w:rFonts w:ascii="Times New Roman" w:eastAsia="Times New Roman" w:hAnsi="Times New Roman"/>
                <w:color w:val="000000"/>
                <w:sz w:val="24"/>
                <w:szCs w:val="24"/>
                <w:lang w:eastAsia="ru-RU"/>
              </w:rPr>
            </w:pPr>
          </w:p>
        </w:tc>
        <w:tc>
          <w:tcPr>
            <w:tcW w:w="6310" w:type="dxa"/>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7366EB" w:rsidRPr="00E06C2F" w:rsidRDefault="007366EB" w:rsidP="00791D70">
            <w:pPr>
              <w:spacing w:after="0" w:line="240" w:lineRule="atLeast"/>
              <w:contextualSpacing/>
              <w:rPr>
                <w:rFonts w:ascii="Times New Roman" w:eastAsia="Times New Roman" w:hAnsi="Times New Roman"/>
                <w:color w:val="000000"/>
                <w:sz w:val="24"/>
                <w:szCs w:val="24"/>
                <w:lang w:eastAsia="ru-RU"/>
              </w:rPr>
            </w:pPr>
          </w:p>
        </w:tc>
        <w:tc>
          <w:tcPr>
            <w:tcW w:w="1559" w:type="dxa"/>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7366EB" w:rsidRPr="00E06C2F" w:rsidRDefault="007366EB" w:rsidP="00791D70">
            <w:pPr>
              <w:spacing w:after="0" w:line="240" w:lineRule="atLeast"/>
              <w:contextualSpacing/>
              <w:rPr>
                <w:rFonts w:ascii="Times New Roman" w:eastAsia="Times New Roman" w:hAnsi="Times New Roman"/>
                <w:color w:val="000000"/>
                <w:sz w:val="24"/>
                <w:szCs w:val="24"/>
                <w:lang w:eastAsia="ru-RU"/>
              </w:rPr>
            </w:pPr>
          </w:p>
        </w:tc>
      </w:tr>
      <w:tr w:rsidR="007366EB" w:rsidRPr="00E06C2F" w:rsidTr="009D5B03">
        <w:trPr>
          <w:trHeight w:val="276"/>
        </w:trPr>
        <w:tc>
          <w:tcPr>
            <w:tcW w:w="0" w:type="auto"/>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7366EB" w:rsidRPr="00E06C2F" w:rsidRDefault="007366EB" w:rsidP="00791D70">
            <w:pPr>
              <w:spacing w:after="0" w:line="240" w:lineRule="atLeast"/>
              <w:contextualSpacing/>
              <w:rPr>
                <w:rFonts w:ascii="Times New Roman" w:eastAsia="Times New Roman" w:hAnsi="Times New Roman"/>
                <w:color w:val="000000"/>
                <w:sz w:val="24"/>
                <w:szCs w:val="24"/>
                <w:lang w:eastAsia="ru-RU"/>
              </w:rPr>
            </w:pPr>
          </w:p>
        </w:tc>
        <w:tc>
          <w:tcPr>
            <w:tcW w:w="6310" w:type="dxa"/>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7366EB" w:rsidRPr="00E06C2F" w:rsidRDefault="007366EB" w:rsidP="00791D70">
            <w:pPr>
              <w:spacing w:after="0" w:line="240" w:lineRule="atLeast"/>
              <w:contextualSpacing/>
              <w:rPr>
                <w:rFonts w:ascii="Times New Roman" w:eastAsia="Times New Roman" w:hAnsi="Times New Roman"/>
                <w:color w:val="000000"/>
                <w:sz w:val="24"/>
                <w:szCs w:val="24"/>
                <w:lang w:eastAsia="ru-RU"/>
              </w:rPr>
            </w:pPr>
          </w:p>
        </w:tc>
        <w:tc>
          <w:tcPr>
            <w:tcW w:w="1559" w:type="dxa"/>
            <w:vMerge/>
            <w:tcBorders>
              <w:top w:val="inset" w:sz="18" w:space="0" w:color="00000A"/>
              <w:left w:val="inset" w:sz="18" w:space="0" w:color="00000A"/>
              <w:bottom w:val="inset" w:sz="18" w:space="0" w:color="00000A"/>
              <w:right w:val="inset" w:sz="18" w:space="0" w:color="00000A"/>
            </w:tcBorders>
            <w:shd w:val="clear" w:color="auto" w:fill="FFFFFF"/>
            <w:vAlign w:val="center"/>
            <w:hideMark/>
          </w:tcPr>
          <w:p w:rsidR="007366EB" w:rsidRPr="00E06C2F" w:rsidRDefault="007366EB" w:rsidP="00791D70">
            <w:pPr>
              <w:spacing w:after="0" w:line="240" w:lineRule="atLeast"/>
              <w:contextualSpacing/>
              <w:rPr>
                <w:rFonts w:ascii="Times New Roman" w:eastAsia="Times New Roman" w:hAnsi="Times New Roman"/>
                <w:color w:val="000000"/>
                <w:sz w:val="24"/>
                <w:szCs w:val="24"/>
                <w:lang w:eastAsia="ru-RU"/>
              </w:rPr>
            </w:pPr>
          </w:p>
        </w:tc>
      </w:tr>
      <w:tr w:rsidR="007366EB" w:rsidRPr="00E06C2F" w:rsidTr="009D5B03">
        <w:trPr>
          <w:trHeight w:val="210"/>
        </w:trPr>
        <w:tc>
          <w:tcPr>
            <w:tcW w:w="679"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rsidR="007366EB" w:rsidRPr="00E06C2F" w:rsidRDefault="007366EB" w:rsidP="00791D70">
            <w:pPr>
              <w:spacing w:after="150" w:line="240" w:lineRule="atLeast"/>
              <w:contextualSpacing/>
              <w:rPr>
                <w:rFonts w:ascii="Times New Roman" w:eastAsia="Times New Roman" w:hAnsi="Times New Roman"/>
                <w:color w:val="000000"/>
                <w:sz w:val="24"/>
                <w:szCs w:val="24"/>
                <w:lang w:eastAsia="ru-RU"/>
              </w:rPr>
            </w:pPr>
            <w:r w:rsidRPr="00E06C2F">
              <w:rPr>
                <w:rFonts w:ascii="Times New Roman" w:eastAsia="Times New Roman" w:hAnsi="Times New Roman"/>
                <w:color w:val="000000"/>
                <w:sz w:val="24"/>
                <w:szCs w:val="24"/>
                <w:lang w:eastAsia="ru-RU"/>
              </w:rPr>
              <w:t>1.    </w:t>
            </w:r>
          </w:p>
        </w:tc>
        <w:tc>
          <w:tcPr>
            <w:tcW w:w="63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rsidR="007366EB" w:rsidRPr="00E06C2F" w:rsidRDefault="007366EB" w:rsidP="00791D70">
            <w:pPr>
              <w:spacing w:after="150" w:line="240" w:lineRule="atLeast"/>
              <w:contextualSpacing/>
              <w:rPr>
                <w:rFonts w:ascii="Times New Roman" w:eastAsia="Times New Roman" w:hAnsi="Times New Roman"/>
                <w:color w:val="000000"/>
                <w:sz w:val="24"/>
                <w:szCs w:val="24"/>
                <w:lang w:eastAsia="ru-RU"/>
              </w:rPr>
            </w:pPr>
            <w:r w:rsidRPr="00E06C2F">
              <w:rPr>
                <w:rFonts w:ascii="Times New Roman" w:eastAsia="Times New Roman" w:hAnsi="Times New Roman"/>
                <w:color w:val="000000"/>
                <w:sz w:val="24"/>
                <w:szCs w:val="24"/>
                <w:lang w:eastAsia="ru-RU"/>
              </w:rPr>
              <w:t> Язык и культура</w:t>
            </w:r>
          </w:p>
        </w:tc>
        <w:tc>
          <w:tcPr>
            <w:tcW w:w="1559"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rsidR="007366EB" w:rsidRPr="00E06C2F" w:rsidRDefault="007366EB" w:rsidP="00791D70">
            <w:pPr>
              <w:spacing w:after="150" w:line="240" w:lineRule="atLeast"/>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p>
        </w:tc>
      </w:tr>
      <w:tr w:rsidR="007366EB" w:rsidRPr="00E06C2F" w:rsidTr="009D5B03">
        <w:trPr>
          <w:trHeight w:val="195"/>
        </w:trPr>
        <w:tc>
          <w:tcPr>
            <w:tcW w:w="679"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rsidR="007366EB" w:rsidRPr="00E06C2F" w:rsidRDefault="007366EB" w:rsidP="00791D70">
            <w:pPr>
              <w:spacing w:after="150" w:line="240" w:lineRule="atLeast"/>
              <w:contextualSpacing/>
              <w:rPr>
                <w:rFonts w:ascii="Times New Roman" w:eastAsia="Times New Roman" w:hAnsi="Times New Roman"/>
                <w:color w:val="000000"/>
                <w:sz w:val="24"/>
                <w:szCs w:val="24"/>
                <w:lang w:eastAsia="ru-RU"/>
              </w:rPr>
            </w:pPr>
            <w:r w:rsidRPr="00E06C2F">
              <w:rPr>
                <w:rFonts w:ascii="Times New Roman" w:eastAsia="Times New Roman" w:hAnsi="Times New Roman"/>
                <w:color w:val="000000"/>
                <w:sz w:val="24"/>
                <w:szCs w:val="24"/>
                <w:lang w:eastAsia="ru-RU"/>
              </w:rPr>
              <w:t>2.    </w:t>
            </w:r>
          </w:p>
        </w:tc>
        <w:tc>
          <w:tcPr>
            <w:tcW w:w="63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rsidR="007366EB" w:rsidRPr="00E06C2F" w:rsidRDefault="007366EB" w:rsidP="00791D70">
            <w:pPr>
              <w:spacing w:after="150" w:line="240" w:lineRule="atLeast"/>
              <w:contextualSpacing/>
              <w:rPr>
                <w:rFonts w:ascii="Times New Roman" w:eastAsia="Times New Roman" w:hAnsi="Times New Roman"/>
                <w:color w:val="000000"/>
                <w:sz w:val="24"/>
                <w:szCs w:val="24"/>
                <w:lang w:eastAsia="ru-RU"/>
              </w:rPr>
            </w:pPr>
            <w:r w:rsidRPr="00E06C2F">
              <w:rPr>
                <w:rFonts w:ascii="Times New Roman" w:eastAsia="Times New Roman" w:hAnsi="Times New Roman"/>
                <w:color w:val="000000"/>
                <w:sz w:val="24"/>
                <w:szCs w:val="24"/>
                <w:lang w:eastAsia="ru-RU"/>
              </w:rPr>
              <w:t>Культура речи</w:t>
            </w:r>
          </w:p>
        </w:tc>
        <w:tc>
          <w:tcPr>
            <w:tcW w:w="1559"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rsidR="007366EB" w:rsidRPr="00E06C2F" w:rsidRDefault="007366EB" w:rsidP="00791D70">
            <w:pPr>
              <w:spacing w:after="150" w:line="240" w:lineRule="atLeast"/>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w:t>
            </w:r>
          </w:p>
        </w:tc>
      </w:tr>
      <w:tr w:rsidR="007366EB" w:rsidRPr="00E06C2F" w:rsidTr="009D5B03">
        <w:trPr>
          <w:trHeight w:val="60"/>
        </w:trPr>
        <w:tc>
          <w:tcPr>
            <w:tcW w:w="679"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rsidR="007366EB" w:rsidRPr="00E06C2F" w:rsidRDefault="007366EB" w:rsidP="00791D70">
            <w:pPr>
              <w:spacing w:after="150" w:line="240" w:lineRule="atLeast"/>
              <w:contextualSpacing/>
              <w:rPr>
                <w:rFonts w:ascii="Times New Roman" w:eastAsia="Times New Roman" w:hAnsi="Times New Roman"/>
                <w:color w:val="000000"/>
                <w:sz w:val="24"/>
                <w:szCs w:val="24"/>
                <w:lang w:eastAsia="ru-RU"/>
              </w:rPr>
            </w:pPr>
            <w:r w:rsidRPr="00E06C2F">
              <w:rPr>
                <w:rFonts w:ascii="Times New Roman" w:eastAsia="Times New Roman" w:hAnsi="Times New Roman"/>
                <w:color w:val="000000"/>
                <w:sz w:val="24"/>
                <w:szCs w:val="24"/>
                <w:lang w:eastAsia="ru-RU"/>
              </w:rPr>
              <w:t>3.    </w:t>
            </w:r>
          </w:p>
        </w:tc>
        <w:tc>
          <w:tcPr>
            <w:tcW w:w="63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rsidR="007366EB" w:rsidRPr="00E06C2F" w:rsidRDefault="007366EB" w:rsidP="00791D70">
            <w:pPr>
              <w:spacing w:after="150" w:line="240" w:lineRule="atLeast"/>
              <w:contextualSpacing/>
              <w:rPr>
                <w:rFonts w:ascii="Times New Roman" w:eastAsia="Times New Roman" w:hAnsi="Times New Roman"/>
                <w:color w:val="000000"/>
                <w:sz w:val="24"/>
                <w:szCs w:val="24"/>
                <w:lang w:eastAsia="ru-RU"/>
              </w:rPr>
            </w:pPr>
            <w:r w:rsidRPr="00E06C2F">
              <w:rPr>
                <w:rFonts w:ascii="Times New Roman" w:eastAsia="Times New Roman" w:hAnsi="Times New Roman"/>
                <w:color w:val="000000"/>
                <w:sz w:val="24"/>
                <w:szCs w:val="24"/>
                <w:lang w:eastAsia="ru-RU"/>
              </w:rPr>
              <w:t> Речь. Текст </w:t>
            </w:r>
          </w:p>
        </w:tc>
        <w:tc>
          <w:tcPr>
            <w:tcW w:w="1559"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rsidR="007366EB" w:rsidRPr="00E06C2F" w:rsidRDefault="007366EB" w:rsidP="00791D70">
            <w:pPr>
              <w:spacing w:after="150" w:line="240" w:lineRule="atLeast"/>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p>
        </w:tc>
      </w:tr>
      <w:tr w:rsidR="007366EB" w:rsidRPr="00E06C2F" w:rsidTr="009D5B03">
        <w:tc>
          <w:tcPr>
            <w:tcW w:w="679"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rsidR="007366EB" w:rsidRPr="00E06C2F" w:rsidRDefault="007366EB" w:rsidP="00791D70">
            <w:pPr>
              <w:spacing w:after="150" w:line="240" w:lineRule="atLeast"/>
              <w:contextualSpacing/>
              <w:rPr>
                <w:rFonts w:ascii="Times New Roman" w:eastAsia="Times New Roman" w:hAnsi="Times New Roman"/>
                <w:color w:val="000000"/>
                <w:sz w:val="24"/>
                <w:szCs w:val="24"/>
                <w:lang w:eastAsia="ru-RU"/>
              </w:rPr>
            </w:pPr>
            <w:r w:rsidRPr="00E06C2F">
              <w:rPr>
                <w:rFonts w:ascii="Times New Roman" w:eastAsia="Times New Roman" w:hAnsi="Times New Roman"/>
                <w:color w:val="000000"/>
                <w:sz w:val="24"/>
                <w:szCs w:val="24"/>
                <w:lang w:eastAsia="ru-RU"/>
              </w:rPr>
              <w:t> </w:t>
            </w:r>
          </w:p>
        </w:tc>
        <w:tc>
          <w:tcPr>
            <w:tcW w:w="6310"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rsidR="007366EB" w:rsidRPr="00E06C2F" w:rsidRDefault="007366EB" w:rsidP="00791D70">
            <w:pPr>
              <w:spacing w:after="150" w:line="240" w:lineRule="atLeast"/>
              <w:contextualSpacing/>
              <w:rPr>
                <w:rFonts w:ascii="Times New Roman" w:eastAsia="Times New Roman" w:hAnsi="Times New Roman"/>
                <w:color w:val="000000"/>
                <w:sz w:val="24"/>
                <w:szCs w:val="24"/>
                <w:lang w:eastAsia="ru-RU"/>
              </w:rPr>
            </w:pPr>
            <w:r w:rsidRPr="00E06C2F">
              <w:rPr>
                <w:rFonts w:ascii="Times New Roman" w:eastAsia="Times New Roman" w:hAnsi="Times New Roman"/>
                <w:color w:val="000000"/>
                <w:sz w:val="24"/>
                <w:szCs w:val="24"/>
                <w:lang w:eastAsia="ru-RU"/>
              </w:rPr>
              <w:t>ИТОГО</w:t>
            </w:r>
          </w:p>
        </w:tc>
        <w:tc>
          <w:tcPr>
            <w:tcW w:w="1559" w:type="dxa"/>
            <w:tcBorders>
              <w:top w:val="inset" w:sz="18" w:space="0" w:color="00000A"/>
              <w:left w:val="inset" w:sz="18" w:space="0" w:color="00000A"/>
              <w:bottom w:val="inset" w:sz="18" w:space="0" w:color="00000A"/>
              <w:right w:val="inset" w:sz="18" w:space="0" w:color="00000A"/>
            </w:tcBorders>
            <w:shd w:val="clear" w:color="auto" w:fill="FFFFFF"/>
            <w:tcMar>
              <w:top w:w="14" w:type="dxa"/>
              <w:left w:w="43" w:type="dxa"/>
              <w:bottom w:w="14" w:type="dxa"/>
              <w:right w:w="14" w:type="dxa"/>
            </w:tcMar>
            <w:vAlign w:val="center"/>
            <w:hideMark/>
          </w:tcPr>
          <w:p w:rsidR="007366EB" w:rsidRPr="00E06C2F" w:rsidRDefault="007366EB" w:rsidP="00791D70">
            <w:pPr>
              <w:spacing w:after="150" w:line="240" w:lineRule="atLeast"/>
              <w:contextualSpacing/>
              <w:rPr>
                <w:rFonts w:ascii="Times New Roman" w:eastAsia="Times New Roman" w:hAnsi="Times New Roman"/>
                <w:color w:val="000000"/>
                <w:sz w:val="24"/>
                <w:szCs w:val="24"/>
                <w:lang w:eastAsia="ru-RU"/>
              </w:rPr>
            </w:pPr>
            <w:r w:rsidRPr="00E06C2F">
              <w:rPr>
                <w:rFonts w:ascii="Times New Roman" w:eastAsia="Times New Roman" w:hAnsi="Times New Roman"/>
                <w:color w:val="000000"/>
                <w:sz w:val="24"/>
                <w:szCs w:val="24"/>
                <w:lang w:eastAsia="ru-RU"/>
              </w:rPr>
              <w:t>17</w:t>
            </w:r>
          </w:p>
        </w:tc>
      </w:tr>
    </w:tbl>
    <w:p w:rsidR="007366EB" w:rsidRDefault="007366EB" w:rsidP="00791D70">
      <w:pPr>
        <w:spacing w:line="240" w:lineRule="atLeast"/>
        <w:ind w:left="360" w:right="-140"/>
        <w:contextualSpacing/>
        <w:jc w:val="center"/>
        <w:rPr>
          <w:rFonts w:ascii="Times New Roman" w:eastAsia="Times New Roman" w:hAnsi="Times New Roman"/>
          <w:b/>
          <w:bCs/>
          <w:color w:val="000000"/>
          <w:sz w:val="24"/>
          <w:szCs w:val="24"/>
          <w:lang w:eastAsia="ru-RU"/>
        </w:rPr>
      </w:pPr>
    </w:p>
    <w:p w:rsidR="00791D70" w:rsidRDefault="00791D70" w:rsidP="00791D70">
      <w:pPr>
        <w:spacing w:line="240" w:lineRule="atLeast"/>
        <w:ind w:right="-140"/>
        <w:contextualSpacing/>
        <w:jc w:val="center"/>
        <w:rPr>
          <w:rFonts w:ascii="Times New Roman" w:eastAsia="Times New Roman" w:hAnsi="Times New Roman"/>
          <w:b/>
          <w:bCs/>
          <w:color w:val="000000"/>
          <w:sz w:val="24"/>
          <w:szCs w:val="24"/>
          <w:lang w:eastAsia="ru-RU"/>
        </w:rPr>
      </w:pPr>
    </w:p>
    <w:p w:rsidR="00791D70" w:rsidRDefault="00791D70" w:rsidP="00791D70">
      <w:pPr>
        <w:spacing w:line="240" w:lineRule="atLeast"/>
        <w:ind w:right="-140"/>
        <w:contextualSpacing/>
        <w:jc w:val="center"/>
        <w:rPr>
          <w:rFonts w:ascii="Times New Roman" w:eastAsia="Times New Roman" w:hAnsi="Times New Roman"/>
          <w:b/>
          <w:bCs/>
          <w:color w:val="000000"/>
          <w:sz w:val="24"/>
          <w:szCs w:val="24"/>
          <w:lang w:eastAsia="ru-RU"/>
        </w:rPr>
      </w:pPr>
    </w:p>
    <w:p w:rsidR="00791D70" w:rsidRPr="007366EB" w:rsidRDefault="00791D70" w:rsidP="00791D70">
      <w:pPr>
        <w:spacing w:before="100" w:beforeAutospacing="1" w:after="100" w:afterAutospacing="1" w:line="240" w:lineRule="atLeast"/>
        <w:ind w:left="720" w:right="-140"/>
        <w:contextualSpacing/>
        <w:rPr>
          <w:rFonts w:ascii="Times New Roman" w:eastAsia="Times New Roman" w:hAnsi="Times New Roman"/>
          <w:color w:val="000000"/>
          <w:sz w:val="24"/>
          <w:szCs w:val="24"/>
          <w:lang w:eastAsia="ru-RU"/>
        </w:rPr>
      </w:pPr>
      <w:r w:rsidRPr="007366EB">
        <w:rPr>
          <w:rFonts w:ascii="Times New Roman" w:eastAsia="Times New Roman" w:hAnsi="Times New Roman"/>
          <w:b/>
          <w:bCs/>
          <w:color w:val="000000"/>
          <w:sz w:val="24"/>
          <w:szCs w:val="24"/>
          <w:lang w:eastAsia="ru-RU"/>
        </w:rPr>
        <w:t>ПЛАНИРУЕМЫЕ РЕЗУЛЬТАТЫ УСВОЕНИЯ ПРЕДМЕТА «РОДНОЙ РУССКИЙ ЯЗЫК» В 8 КЛАССЕ</w:t>
      </w:r>
    </w:p>
    <w:p w:rsidR="00791D70" w:rsidRPr="007366EB" w:rsidRDefault="00791D70" w:rsidP="00791D70">
      <w:pPr>
        <w:spacing w:line="240" w:lineRule="atLeast"/>
        <w:contextualSpacing/>
        <w:jc w:val="center"/>
        <w:rPr>
          <w:rFonts w:ascii="Times New Roman" w:eastAsia="Times New Roman" w:hAnsi="Times New Roman"/>
          <w:color w:val="000000"/>
          <w:sz w:val="24"/>
          <w:szCs w:val="24"/>
          <w:lang w:eastAsia="ru-RU"/>
        </w:rPr>
      </w:pPr>
      <w:r w:rsidRPr="007366EB">
        <w:rPr>
          <w:rFonts w:ascii="Times New Roman" w:eastAsia="Times New Roman" w:hAnsi="Times New Roman"/>
          <w:b/>
          <w:bCs/>
          <w:color w:val="000000"/>
          <w:sz w:val="24"/>
          <w:szCs w:val="24"/>
          <w:lang w:eastAsia="ru-RU"/>
        </w:rPr>
        <w:t>Личностные результаты должны отражать:</w:t>
      </w:r>
    </w:p>
    <w:p w:rsidR="00791D70" w:rsidRPr="007366EB" w:rsidRDefault="00791D70" w:rsidP="00791D70">
      <w:pPr>
        <w:spacing w:line="240" w:lineRule="atLeast"/>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формирование общей культуры и мировоззрения, соответствующего практике сегодняшнего дня;</w:t>
      </w:r>
    </w:p>
    <w:p w:rsidR="00791D70" w:rsidRPr="007366EB" w:rsidRDefault="00791D70" w:rsidP="00791D70">
      <w:pPr>
        <w:spacing w:line="240" w:lineRule="atLeast"/>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осознание себя  представителями своего народа и гражданами Российского государства;</w:t>
      </w:r>
    </w:p>
    <w:p w:rsidR="00791D70" w:rsidRPr="007366EB" w:rsidRDefault="00791D70" w:rsidP="00791D70">
      <w:pPr>
        <w:spacing w:line="240" w:lineRule="atLeast"/>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формирование чувства любви к Родине и патриотизма;</w:t>
      </w:r>
    </w:p>
    <w:p w:rsidR="00791D70" w:rsidRPr="007366EB" w:rsidRDefault="00791D70" w:rsidP="00791D70">
      <w:pPr>
        <w:spacing w:line="240" w:lineRule="atLeast"/>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формирование основ коммуникативной компетенции в общении;</w:t>
      </w:r>
    </w:p>
    <w:p w:rsidR="00791D70" w:rsidRPr="007366EB" w:rsidRDefault="00791D70" w:rsidP="00791D70">
      <w:pPr>
        <w:spacing w:line="240" w:lineRule="atLeast"/>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совершенствование духовно-нравственных качеств личности.</w:t>
      </w:r>
    </w:p>
    <w:p w:rsidR="00791D70" w:rsidRPr="007366EB" w:rsidRDefault="00791D70" w:rsidP="00791D70">
      <w:pPr>
        <w:spacing w:line="240" w:lineRule="atLeast"/>
        <w:contextualSpacing/>
        <w:jc w:val="center"/>
        <w:rPr>
          <w:rFonts w:ascii="Times New Roman" w:eastAsia="Times New Roman" w:hAnsi="Times New Roman"/>
          <w:color w:val="000000"/>
          <w:sz w:val="24"/>
          <w:szCs w:val="24"/>
          <w:lang w:eastAsia="ru-RU"/>
        </w:rPr>
      </w:pPr>
      <w:proofErr w:type="spellStart"/>
      <w:r w:rsidRPr="007366EB">
        <w:rPr>
          <w:rFonts w:ascii="Times New Roman" w:eastAsia="Times New Roman" w:hAnsi="Times New Roman"/>
          <w:b/>
          <w:bCs/>
          <w:color w:val="000000"/>
          <w:sz w:val="24"/>
          <w:szCs w:val="24"/>
          <w:lang w:eastAsia="ru-RU"/>
        </w:rPr>
        <w:t>Метапредметные</w:t>
      </w:r>
      <w:proofErr w:type="spellEnd"/>
      <w:r w:rsidRPr="007366EB">
        <w:rPr>
          <w:rFonts w:ascii="Times New Roman" w:eastAsia="Times New Roman" w:hAnsi="Times New Roman"/>
          <w:b/>
          <w:bCs/>
          <w:color w:val="000000"/>
          <w:sz w:val="24"/>
          <w:szCs w:val="24"/>
          <w:lang w:eastAsia="ru-RU"/>
        </w:rPr>
        <w:t xml:space="preserve"> результаты</w:t>
      </w:r>
    </w:p>
    <w:p w:rsidR="00791D70" w:rsidRPr="007366EB" w:rsidRDefault="00791D70" w:rsidP="00791D70">
      <w:pPr>
        <w:spacing w:line="240" w:lineRule="atLeast"/>
        <w:contextualSpacing/>
        <w:jc w:val="both"/>
        <w:rPr>
          <w:rFonts w:ascii="Times New Roman" w:eastAsia="Times New Roman" w:hAnsi="Times New Roman"/>
          <w:color w:val="000000"/>
          <w:sz w:val="24"/>
          <w:szCs w:val="24"/>
          <w:lang w:eastAsia="ru-RU"/>
        </w:rPr>
      </w:pPr>
      <w:proofErr w:type="spellStart"/>
      <w:r w:rsidRPr="007366EB">
        <w:rPr>
          <w:rFonts w:ascii="Times New Roman" w:eastAsia="Times New Roman" w:hAnsi="Times New Roman"/>
          <w:b/>
          <w:bCs/>
          <w:color w:val="000000"/>
          <w:sz w:val="24"/>
          <w:szCs w:val="24"/>
          <w:lang w:eastAsia="ru-RU"/>
        </w:rPr>
        <w:t>Метапредметными</w:t>
      </w:r>
      <w:proofErr w:type="spellEnd"/>
      <w:r w:rsidRPr="007366EB">
        <w:rPr>
          <w:rFonts w:ascii="Times New Roman" w:eastAsia="Times New Roman" w:hAnsi="Times New Roman"/>
          <w:b/>
          <w:bCs/>
          <w:color w:val="000000"/>
          <w:sz w:val="24"/>
          <w:szCs w:val="24"/>
          <w:lang w:eastAsia="ru-RU"/>
        </w:rPr>
        <w:t xml:space="preserve"> результатами</w:t>
      </w:r>
      <w:r w:rsidRPr="007366EB">
        <w:rPr>
          <w:rFonts w:ascii="Times New Roman" w:eastAsia="Times New Roman" w:hAnsi="Times New Roman"/>
          <w:color w:val="000000"/>
          <w:sz w:val="24"/>
          <w:szCs w:val="24"/>
          <w:lang w:eastAsia="ru-RU"/>
        </w:rPr>
        <w:t> изучения курса «Русский (родной) язык» является формирование универсальных учебных действий (УУД).</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b/>
          <w:bCs/>
          <w:i/>
          <w:iCs/>
          <w:color w:val="000000"/>
          <w:sz w:val="24"/>
          <w:szCs w:val="24"/>
          <w:lang w:eastAsia="ru-RU"/>
        </w:rPr>
        <w:t>Регулятивные УУД</w:t>
      </w:r>
      <w:r w:rsidRPr="007366EB">
        <w:rPr>
          <w:rFonts w:ascii="Times New Roman" w:eastAsia="Times New Roman" w:hAnsi="Times New Roman"/>
          <w:i/>
          <w:iCs/>
          <w:color w:val="000000"/>
          <w:sz w:val="24"/>
          <w:szCs w:val="24"/>
          <w:lang w:eastAsia="ru-RU"/>
        </w:rPr>
        <w:t>:</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самостоятельно формулировать проблему (тему) и цели урока; способность к целеполаганию, включая постановку новых целей;</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самостоятельно анализировать условия и пути достижения цели;</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самостоятельно составлять план решения учебной проблемы;</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работать по плану, сверяя свои действия с целью, прогнозировать, корректировать свою деятельность;</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lastRenderedPageBreak/>
        <w:t>–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Средством формирования регулятивных УУД служат технология продуктивного чтения и технология оценивания образовательных достижений (учебных успехов).</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b/>
          <w:bCs/>
          <w:i/>
          <w:iCs/>
          <w:color w:val="000000"/>
          <w:sz w:val="24"/>
          <w:szCs w:val="24"/>
          <w:lang w:eastAsia="ru-RU"/>
        </w:rPr>
        <w:t>Познавательные УУД:</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xml:space="preserve">– самостоятельно вычитывать все виды текстовой информации: </w:t>
      </w:r>
      <w:proofErr w:type="spellStart"/>
      <w:r w:rsidRPr="007366EB">
        <w:rPr>
          <w:rFonts w:ascii="Times New Roman" w:eastAsia="Times New Roman" w:hAnsi="Times New Roman"/>
          <w:color w:val="000000"/>
          <w:sz w:val="24"/>
          <w:szCs w:val="24"/>
          <w:lang w:eastAsia="ru-RU"/>
        </w:rPr>
        <w:t>фактуальную</w:t>
      </w:r>
      <w:proofErr w:type="spellEnd"/>
      <w:r w:rsidRPr="007366EB">
        <w:rPr>
          <w:rFonts w:ascii="Times New Roman" w:eastAsia="Times New Roman" w:hAnsi="Times New Roman"/>
          <w:color w:val="000000"/>
          <w:sz w:val="24"/>
          <w:szCs w:val="24"/>
          <w:lang w:eastAsia="ru-RU"/>
        </w:rPr>
        <w:t>, подтекстовую, концептуальную; адекватно понимать основную и дополнительную информацию текста, воспринятого на слух;</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пользоваться разными видами чтения: изучающим, просмотровым, ознакомительным;</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xml:space="preserve">–  извлекать информацию, представленную в разных формах (сплошной текст; </w:t>
      </w:r>
      <w:proofErr w:type="spellStart"/>
      <w:r w:rsidRPr="007366EB">
        <w:rPr>
          <w:rFonts w:ascii="Times New Roman" w:eastAsia="Times New Roman" w:hAnsi="Times New Roman"/>
          <w:color w:val="000000"/>
          <w:sz w:val="24"/>
          <w:szCs w:val="24"/>
          <w:lang w:eastAsia="ru-RU"/>
        </w:rPr>
        <w:t>несплошной</w:t>
      </w:r>
      <w:proofErr w:type="spellEnd"/>
      <w:r w:rsidRPr="007366EB">
        <w:rPr>
          <w:rFonts w:ascii="Times New Roman" w:eastAsia="Times New Roman" w:hAnsi="Times New Roman"/>
          <w:color w:val="000000"/>
          <w:sz w:val="24"/>
          <w:szCs w:val="24"/>
          <w:lang w:eastAsia="ru-RU"/>
        </w:rPr>
        <w:t xml:space="preserve"> текст – иллюстрация, таблица, схема);</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владеть различными видами аудирования (выборочным, ознакомительным, детальным);</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перерабатывать и преобразовывать информацию из одной формы в другую (составлять план, таблицу, схему);</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излагать содержание прочитанного (прослушанного) текста подробно, сжато, выборочно;</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пользоваться словарями, справочниками;</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осуществлять анализ и синтез;</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устанавливать причинно-следственные связи;</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строить рассуждения.</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xml:space="preserve">Средством развития </w:t>
      </w:r>
      <w:proofErr w:type="gramStart"/>
      <w:r w:rsidRPr="007366EB">
        <w:rPr>
          <w:rFonts w:ascii="Times New Roman" w:eastAsia="Times New Roman" w:hAnsi="Times New Roman"/>
          <w:color w:val="000000"/>
          <w:sz w:val="24"/>
          <w:szCs w:val="24"/>
          <w:lang w:eastAsia="ru-RU"/>
        </w:rPr>
        <w:t>познавательных</w:t>
      </w:r>
      <w:proofErr w:type="gramEnd"/>
      <w:r w:rsidRPr="007366EB">
        <w:rPr>
          <w:rFonts w:ascii="Times New Roman" w:eastAsia="Times New Roman" w:hAnsi="Times New Roman"/>
          <w:color w:val="000000"/>
          <w:sz w:val="24"/>
          <w:szCs w:val="24"/>
          <w:lang w:eastAsia="ru-RU"/>
        </w:rPr>
        <w:t xml:space="preserve"> УУД служат тексты учебника и его методический аппарат; технология продуктивного чтения.</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b/>
          <w:bCs/>
          <w:i/>
          <w:iCs/>
          <w:color w:val="000000"/>
          <w:sz w:val="24"/>
          <w:szCs w:val="24"/>
          <w:lang w:eastAsia="ru-RU"/>
        </w:rPr>
        <w:t>Коммуникативные УУД:</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учитывать разные мнения и стремиться к координации различных позиций в сотрудничестве;</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уметь формулировать собственное мнение и позицию, аргументировать её и координировать её с позициями партнёров в сотрудничестве при выработке общего решения в совместной деятельности;</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уметь устанавливать и сравнивать разные точки зрения прежде, чем принимать решения и делать выборы;</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уметь договариваться и приходить к общему решению в совместной деятельности, в том числе в ситуации столкновения интересов;</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уметь задавать вопросы, необходимые для организации собственной деятельности и сотрудничества с партнёром;</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уметь осуществлять взаимный контроль и оказывать в сотрудничестве необходимую взаимопомощь;</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осознавать важность коммуникативных умений в жизни человека;</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оформлять свои мысли в устной и письменной форме с учётом речевой ситуации; создавать тексты различного типа, стиля, жанра;</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оценивать и редактировать устное и письменное речевое высказывание;</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адекватно использовать речевые средства для решения различных коммуникативных задач; владеть монологической и диалогической формами речи, различными видами монолога и диалога;</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высказывать и обосновывать свою точку зрения;</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слушать и слышать других, пытаться принимать иную точку зрения, быть готовым корректировать свою точку зрения;</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выступать перед аудиторией сверстников с сообщениями;</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договариваться и приходить к общему решению в совместной деятельности;</w:t>
      </w:r>
    </w:p>
    <w:p w:rsidR="00791D70" w:rsidRPr="007366EB" w:rsidRDefault="00791D70" w:rsidP="00791D70">
      <w:pPr>
        <w:spacing w:line="240" w:lineRule="atLeast"/>
        <w:ind w:firstLine="284"/>
        <w:contextualSpacing/>
        <w:jc w:val="both"/>
        <w:rPr>
          <w:rFonts w:ascii="Times New Roman" w:eastAsia="Times New Roman" w:hAnsi="Times New Roman"/>
          <w:color w:val="000000"/>
          <w:sz w:val="24"/>
          <w:szCs w:val="24"/>
          <w:lang w:eastAsia="ru-RU"/>
        </w:rPr>
      </w:pPr>
      <w:r w:rsidRPr="007366EB">
        <w:rPr>
          <w:rFonts w:ascii="Times New Roman" w:eastAsia="Times New Roman" w:hAnsi="Times New Roman"/>
          <w:color w:val="000000"/>
          <w:sz w:val="24"/>
          <w:szCs w:val="24"/>
          <w:lang w:eastAsia="ru-RU"/>
        </w:rPr>
        <w:t>– задавать вопросы.</w:t>
      </w:r>
    </w:p>
    <w:p w:rsidR="00791D70" w:rsidRDefault="00791D70" w:rsidP="00791D70">
      <w:pPr>
        <w:spacing w:line="240" w:lineRule="atLeast"/>
        <w:ind w:right="-140"/>
        <w:contextualSpacing/>
        <w:rPr>
          <w:rFonts w:ascii="Times New Roman" w:eastAsia="Times New Roman" w:hAnsi="Times New Roman"/>
          <w:b/>
          <w:bCs/>
          <w:color w:val="000000"/>
          <w:sz w:val="24"/>
          <w:szCs w:val="24"/>
          <w:lang w:eastAsia="ru-RU"/>
        </w:rPr>
      </w:pPr>
    </w:p>
    <w:p w:rsidR="007366EB" w:rsidRPr="00791D70" w:rsidRDefault="007366EB" w:rsidP="00791D70">
      <w:pPr>
        <w:spacing w:line="240" w:lineRule="atLeast"/>
        <w:ind w:right="-140"/>
        <w:contextualSpacing/>
        <w:jc w:val="center"/>
        <w:rPr>
          <w:rFonts w:ascii="Times New Roman" w:eastAsia="Times New Roman" w:hAnsi="Times New Roman"/>
          <w:b/>
          <w:bCs/>
          <w:color w:val="000000"/>
          <w:sz w:val="24"/>
          <w:szCs w:val="24"/>
          <w:lang w:eastAsia="ru-RU"/>
        </w:rPr>
      </w:pPr>
      <w:r w:rsidRPr="00791D70">
        <w:rPr>
          <w:rFonts w:ascii="Times New Roman" w:eastAsia="Times New Roman" w:hAnsi="Times New Roman"/>
          <w:b/>
          <w:bCs/>
          <w:color w:val="000000"/>
          <w:sz w:val="24"/>
          <w:szCs w:val="24"/>
          <w:lang w:eastAsia="ru-RU"/>
        </w:rPr>
        <w:lastRenderedPageBreak/>
        <w:t xml:space="preserve">Поурочное </w:t>
      </w:r>
      <w:r w:rsidR="00791D70">
        <w:rPr>
          <w:rFonts w:ascii="Times New Roman" w:eastAsia="Times New Roman" w:hAnsi="Times New Roman"/>
          <w:b/>
          <w:bCs/>
          <w:color w:val="000000"/>
          <w:sz w:val="24"/>
          <w:szCs w:val="24"/>
          <w:lang w:eastAsia="ru-RU"/>
        </w:rPr>
        <w:t xml:space="preserve">тематическое </w:t>
      </w:r>
      <w:r w:rsidRPr="00791D70">
        <w:rPr>
          <w:rFonts w:ascii="Times New Roman" w:eastAsia="Times New Roman" w:hAnsi="Times New Roman"/>
          <w:b/>
          <w:bCs/>
          <w:color w:val="000000"/>
          <w:sz w:val="24"/>
          <w:szCs w:val="24"/>
          <w:lang w:eastAsia="ru-RU"/>
        </w:rPr>
        <w:t>планирование</w:t>
      </w:r>
    </w:p>
    <w:p w:rsidR="007366EB" w:rsidRPr="00791D70" w:rsidRDefault="007366EB" w:rsidP="00791D70">
      <w:pPr>
        <w:tabs>
          <w:tab w:val="left" w:pos="9355"/>
        </w:tabs>
        <w:spacing w:line="240" w:lineRule="atLeast"/>
        <w:ind w:left="360" w:right="-140"/>
        <w:contextualSpacing/>
        <w:jc w:val="center"/>
        <w:rPr>
          <w:rFonts w:ascii="Times New Roman" w:eastAsia="Times New Roman" w:hAnsi="Times New Roman"/>
          <w:color w:val="000000"/>
          <w:sz w:val="24"/>
          <w:szCs w:val="24"/>
          <w:lang w:eastAsia="ru-RU"/>
        </w:rPr>
      </w:pPr>
    </w:p>
    <w:p w:rsidR="007366EB" w:rsidRPr="00791D70" w:rsidRDefault="007366EB" w:rsidP="00791D70">
      <w:pPr>
        <w:spacing w:line="240" w:lineRule="atLeast"/>
        <w:contextualSpacing/>
        <w:rPr>
          <w:rFonts w:ascii="Times New Roman" w:eastAsia="Times New Roman" w:hAnsi="Times New Roman"/>
          <w:vanish/>
          <w:sz w:val="24"/>
          <w:szCs w:val="24"/>
          <w:lang w:eastAsia="ru-RU"/>
        </w:rPr>
      </w:pPr>
    </w:p>
    <w:tbl>
      <w:tblPr>
        <w:tblpPr w:leftFromText="180" w:rightFromText="180" w:vertAnchor="text" w:tblpY="1"/>
        <w:tblOverlap w:val="never"/>
        <w:tblW w:w="9588" w:type="dxa"/>
        <w:tblInd w:w="-116" w:type="dxa"/>
        <w:tblCellMar>
          <w:top w:w="15" w:type="dxa"/>
          <w:left w:w="15" w:type="dxa"/>
          <w:bottom w:w="15" w:type="dxa"/>
          <w:right w:w="15" w:type="dxa"/>
        </w:tblCellMar>
        <w:tblLook w:val="04A0" w:firstRow="1" w:lastRow="0" w:firstColumn="1" w:lastColumn="0" w:noHBand="0" w:noVBand="1"/>
      </w:tblPr>
      <w:tblGrid>
        <w:gridCol w:w="648"/>
        <w:gridCol w:w="6247"/>
        <w:gridCol w:w="1417"/>
        <w:gridCol w:w="1276"/>
      </w:tblGrid>
      <w:tr w:rsidR="007366EB" w:rsidRPr="00791D70" w:rsidTr="00791D70">
        <w:trPr>
          <w:trHeight w:val="552"/>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ind w:right="-140"/>
              <w:contextualSpacing/>
              <w:jc w:val="center"/>
              <w:rPr>
                <w:rFonts w:ascii="Times New Roman" w:eastAsia="Times New Roman" w:hAnsi="Times New Roman"/>
                <w:color w:val="000000"/>
                <w:sz w:val="24"/>
                <w:szCs w:val="24"/>
                <w:lang w:eastAsia="ru-RU"/>
              </w:rPr>
            </w:pPr>
            <w:r w:rsidRPr="00791D70">
              <w:rPr>
                <w:rFonts w:ascii="Times New Roman" w:eastAsia="Times New Roman" w:hAnsi="Times New Roman"/>
                <w:b/>
                <w:bCs/>
                <w:color w:val="000000"/>
                <w:sz w:val="24"/>
                <w:szCs w:val="24"/>
                <w:lang w:eastAsia="ru-RU"/>
              </w:rPr>
              <w:t xml:space="preserve">№ </w:t>
            </w:r>
            <w:proofErr w:type="gramStart"/>
            <w:r w:rsidRPr="00791D70">
              <w:rPr>
                <w:rFonts w:ascii="Times New Roman" w:eastAsia="Times New Roman" w:hAnsi="Times New Roman"/>
                <w:b/>
                <w:bCs/>
                <w:color w:val="000000"/>
                <w:sz w:val="24"/>
                <w:szCs w:val="24"/>
                <w:lang w:eastAsia="ru-RU"/>
              </w:rPr>
              <w:t>п</w:t>
            </w:r>
            <w:proofErr w:type="gramEnd"/>
            <w:r w:rsidRPr="00791D70">
              <w:rPr>
                <w:rFonts w:ascii="Times New Roman" w:eastAsia="Times New Roman" w:hAnsi="Times New Roman"/>
                <w:b/>
                <w:bCs/>
                <w:color w:val="000000"/>
                <w:sz w:val="24"/>
                <w:szCs w:val="24"/>
                <w:lang w:eastAsia="ru-RU"/>
              </w:rPr>
              <w:t>/п</w:t>
            </w: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ind w:right="-140"/>
              <w:contextualSpacing/>
              <w:jc w:val="center"/>
              <w:rPr>
                <w:rFonts w:ascii="Times New Roman" w:eastAsia="Times New Roman" w:hAnsi="Times New Roman"/>
                <w:color w:val="000000"/>
                <w:sz w:val="24"/>
                <w:szCs w:val="24"/>
                <w:lang w:eastAsia="ru-RU"/>
              </w:rPr>
            </w:pPr>
            <w:r w:rsidRPr="00791D70">
              <w:rPr>
                <w:rFonts w:ascii="Times New Roman" w:eastAsia="Times New Roman" w:hAnsi="Times New Roman"/>
                <w:b/>
                <w:bCs/>
                <w:color w:val="000000"/>
                <w:sz w:val="24"/>
                <w:szCs w:val="24"/>
                <w:lang w:eastAsia="ru-RU"/>
              </w:rPr>
              <w:t>Тема урока</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ind w:right="-140"/>
              <w:contextualSpacing/>
              <w:jc w:val="center"/>
              <w:rPr>
                <w:rFonts w:ascii="Times New Roman" w:eastAsia="Times New Roman" w:hAnsi="Times New Roman"/>
                <w:color w:val="000000"/>
                <w:sz w:val="24"/>
                <w:szCs w:val="24"/>
                <w:lang w:eastAsia="ru-RU"/>
              </w:rPr>
            </w:pPr>
            <w:r w:rsidRPr="00791D70">
              <w:rPr>
                <w:rFonts w:ascii="Times New Roman" w:eastAsia="Times New Roman" w:hAnsi="Times New Roman"/>
                <w:b/>
                <w:bCs/>
                <w:color w:val="000000"/>
                <w:sz w:val="24"/>
                <w:szCs w:val="24"/>
                <w:lang w:eastAsia="ru-RU"/>
              </w:rPr>
              <w:t>Дата</w:t>
            </w:r>
          </w:p>
          <w:p w:rsidR="007366EB" w:rsidRPr="00791D70" w:rsidRDefault="007366EB" w:rsidP="00791D70">
            <w:pPr>
              <w:spacing w:line="240" w:lineRule="atLeast"/>
              <w:ind w:right="-140"/>
              <w:contextualSpacing/>
              <w:jc w:val="center"/>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План</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91D70" w:rsidRDefault="007366EB" w:rsidP="00791D70">
            <w:pPr>
              <w:spacing w:line="240" w:lineRule="atLeast"/>
              <w:ind w:right="-140"/>
              <w:contextualSpacing/>
              <w:jc w:val="center"/>
              <w:rPr>
                <w:rFonts w:ascii="Times New Roman" w:eastAsia="Times New Roman" w:hAnsi="Times New Roman"/>
                <w:b/>
                <w:bCs/>
                <w:color w:val="000000"/>
                <w:sz w:val="24"/>
                <w:szCs w:val="24"/>
                <w:lang w:eastAsia="ru-RU"/>
              </w:rPr>
            </w:pPr>
            <w:r w:rsidRPr="00791D70">
              <w:rPr>
                <w:rFonts w:ascii="Times New Roman" w:eastAsia="Times New Roman" w:hAnsi="Times New Roman"/>
                <w:b/>
                <w:bCs/>
                <w:color w:val="000000"/>
                <w:sz w:val="24"/>
                <w:szCs w:val="24"/>
                <w:lang w:eastAsia="ru-RU"/>
              </w:rPr>
              <w:t>Дата </w:t>
            </w:r>
          </w:p>
          <w:p w:rsidR="007366EB" w:rsidRPr="00791D70" w:rsidRDefault="007366EB" w:rsidP="00791D70">
            <w:pPr>
              <w:spacing w:line="240" w:lineRule="atLeast"/>
              <w:ind w:right="-140"/>
              <w:contextualSpacing/>
              <w:jc w:val="center"/>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Факт</w:t>
            </w:r>
          </w:p>
        </w:tc>
      </w:tr>
      <w:tr w:rsidR="007366EB" w:rsidRPr="00791D70" w:rsidTr="00791D70">
        <w:trPr>
          <w:trHeight w:val="372"/>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ind w:right="-140"/>
              <w:contextualSpacing/>
              <w:jc w:val="center"/>
              <w:rPr>
                <w:rFonts w:ascii="Times New Roman" w:eastAsia="Times New Roman" w:hAnsi="Times New Roman"/>
                <w:color w:val="000000"/>
                <w:sz w:val="24"/>
                <w:szCs w:val="24"/>
                <w:lang w:eastAsia="ru-RU"/>
              </w:rPr>
            </w:pPr>
            <w:r w:rsidRPr="00791D70">
              <w:rPr>
                <w:rFonts w:ascii="Times New Roman" w:eastAsia="Times New Roman" w:hAnsi="Times New Roman"/>
                <w:b/>
                <w:bCs/>
                <w:color w:val="000000"/>
                <w:sz w:val="24"/>
                <w:szCs w:val="24"/>
                <w:lang w:eastAsia="ru-RU"/>
              </w:rPr>
              <w:t>Язык и культура.</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312"/>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ind w:right="-140"/>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1</w:t>
            </w: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Введение. Исконно русская лексика.</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208"/>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ind w:right="-140"/>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2</w:t>
            </w: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Иноязычная лексика в разговорной речи.</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212"/>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91D70" w:rsidP="00791D70">
            <w:pPr>
              <w:spacing w:line="240" w:lineRule="atLeast"/>
              <w:ind w:right="-140"/>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3</w:t>
            </w: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Иноязычная лексика в дисплейных текстах, современной публицистике.</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216"/>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jc w:val="center"/>
              <w:rPr>
                <w:rFonts w:ascii="Times New Roman" w:eastAsia="Times New Roman" w:hAnsi="Times New Roman"/>
                <w:color w:val="000000"/>
                <w:sz w:val="24"/>
                <w:szCs w:val="24"/>
                <w:lang w:eastAsia="ru-RU"/>
              </w:rPr>
            </w:pPr>
            <w:r w:rsidRPr="00791D70">
              <w:rPr>
                <w:rFonts w:ascii="Times New Roman" w:eastAsia="Times New Roman" w:hAnsi="Times New Roman"/>
                <w:b/>
                <w:bCs/>
                <w:color w:val="000000"/>
                <w:sz w:val="24"/>
                <w:szCs w:val="24"/>
                <w:lang w:eastAsia="ru-RU"/>
              </w:rPr>
              <w:t>Культура  речи.</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342"/>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91D70" w:rsidP="00791D70">
            <w:pPr>
              <w:spacing w:line="240" w:lineRule="atLeast"/>
              <w:ind w:right="-140"/>
              <w:contextualSpacing/>
              <w:jc w:val="both"/>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4</w:t>
            </w: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jc w:val="both"/>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Типичные орфоэпические и акцентологические ошибки в современной речи.</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272"/>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91D70" w:rsidP="00791D70">
            <w:pPr>
              <w:spacing w:line="240" w:lineRule="atLeast"/>
              <w:ind w:right="-140"/>
              <w:contextualSpacing/>
              <w:jc w:val="both"/>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5</w:t>
            </w: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Трудные случаи согласования в русском языке.</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268"/>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91D70" w:rsidP="00791D70">
            <w:pPr>
              <w:spacing w:line="240" w:lineRule="atLeast"/>
              <w:ind w:right="-140"/>
              <w:contextualSpacing/>
              <w:jc w:val="both"/>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6</w:t>
            </w: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Особенности современного речевого этикета.</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258"/>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91D70" w:rsidP="00791D70">
            <w:pPr>
              <w:spacing w:line="240" w:lineRule="atLeast"/>
              <w:ind w:right="-140"/>
              <w:contextualSpacing/>
              <w:jc w:val="both"/>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7</w:t>
            </w: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Этикетные речевые тактики и приёмы в коммуникации.</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246"/>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jc w:val="center"/>
              <w:rPr>
                <w:rFonts w:ascii="Times New Roman" w:eastAsia="Times New Roman" w:hAnsi="Times New Roman"/>
                <w:color w:val="000000"/>
                <w:sz w:val="24"/>
                <w:szCs w:val="24"/>
                <w:lang w:eastAsia="ru-RU"/>
              </w:rPr>
            </w:pPr>
            <w:r w:rsidRPr="00791D70">
              <w:rPr>
                <w:rFonts w:ascii="Times New Roman" w:eastAsia="Times New Roman" w:hAnsi="Times New Roman"/>
                <w:b/>
                <w:bCs/>
                <w:color w:val="000000"/>
                <w:sz w:val="24"/>
                <w:szCs w:val="24"/>
                <w:lang w:eastAsia="ru-RU"/>
              </w:rPr>
              <w:t>Речь. Текст.</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250"/>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91D70" w:rsidP="00791D70">
            <w:pPr>
              <w:spacing w:line="240" w:lineRule="atLeast"/>
              <w:ind w:right="-140"/>
              <w:contextualSpacing/>
              <w:jc w:val="both"/>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8</w:t>
            </w: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Информация: способы и средства ее получения и переработки.</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240"/>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91D70" w:rsidP="00791D70">
            <w:pPr>
              <w:spacing w:line="240" w:lineRule="atLeast"/>
              <w:ind w:right="-140"/>
              <w:contextualSpacing/>
              <w:jc w:val="both"/>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9</w:t>
            </w: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Слушание как вид речевой деятельности.</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234"/>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91D70" w:rsidP="00791D70">
            <w:pPr>
              <w:spacing w:line="240" w:lineRule="atLeast"/>
              <w:ind w:right="-140"/>
              <w:contextualSpacing/>
              <w:jc w:val="both"/>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10</w:t>
            </w: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Аргументация. Правила эффективной аргументации.</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224"/>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91D70" w:rsidP="00791D70">
            <w:pPr>
              <w:spacing w:line="240" w:lineRule="atLeast"/>
              <w:ind w:right="-140"/>
              <w:contextualSpacing/>
              <w:jc w:val="both"/>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11</w:t>
            </w: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Доказательство и его структура.</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242"/>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91D70" w:rsidP="00791D70">
            <w:pPr>
              <w:spacing w:line="240" w:lineRule="atLeast"/>
              <w:ind w:right="-140"/>
              <w:contextualSpacing/>
              <w:jc w:val="both"/>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12</w:t>
            </w: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Виды доказательств.</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232"/>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91D70" w:rsidP="00791D70">
            <w:pPr>
              <w:spacing w:line="240" w:lineRule="atLeast"/>
              <w:ind w:right="-140"/>
              <w:contextualSpacing/>
              <w:jc w:val="both"/>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13</w:t>
            </w: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 xml:space="preserve">Разговорная речь. </w:t>
            </w:r>
            <w:proofErr w:type="spellStart"/>
            <w:r w:rsidRPr="00791D70">
              <w:rPr>
                <w:rFonts w:ascii="Times New Roman" w:eastAsia="Times New Roman" w:hAnsi="Times New Roman"/>
                <w:color w:val="000000"/>
                <w:sz w:val="24"/>
                <w:szCs w:val="24"/>
                <w:lang w:eastAsia="ru-RU"/>
              </w:rPr>
              <w:t>Самопрезентация</w:t>
            </w:r>
            <w:proofErr w:type="spellEnd"/>
            <w:r w:rsidRPr="00791D70">
              <w:rPr>
                <w:rFonts w:ascii="Times New Roman" w:eastAsia="Times New Roman" w:hAnsi="Times New Roman"/>
                <w:color w:val="000000"/>
                <w:sz w:val="24"/>
                <w:szCs w:val="24"/>
                <w:lang w:eastAsia="ru-RU"/>
              </w:rPr>
              <w:t>.</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222"/>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91D70" w:rsidP="00791D70">
            <w:pPr>
              <w:spacing w:line="240" w:lineRule="atLeast"/>
              <w:ind w:right="-140"/>
              <w:contextualSpacing/>
              <w:jc w:val="both"/>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14</w:t>
            </w: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Научный стиль речи.</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226"/>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91D70" w:rsidP="00791D70">
            <w:pPr>
              <w:spacing w:line="240" w:lineRule="atLeast"/>
              <w:ind w:right="-140"/>
              <w:contextualSpacing/>
              <w:jc w:val="both"/>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15</w:t>
            </w: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Реферат. Учебно-научная дискуссия.</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216"/>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91D70" w:rsidP="00791D70">
            <w:pPr>
              <w:spacing w:line="240" w:lineRule="atLeast"/>
              <w:ind w:right="-140"/>
              <w:contextualSpacing/>
              <w:jc w:val="both"/>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16</w:t>
            </w: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Язык художественной литературы. Сочинение в жанре письма.</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r w:rsidR="007366EB" w:rsidRPr="00791D70" w:rsidTr="00791D70">
        <w:trPr>
          <w:trHeight w:val="220"/>
        </w:trPr>
        <w:tc>
          <w:tcPr>
            <w:tcW w:w="64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91D70" w:rsidP="00791D70">
            <w:pPr>
              <w:spacing w:line="240" w:lineRule="atLeast"/>
              <w:ind w:right="-140"/>
              <w:contextualSpacing/>
              <w:jc w:val="both"/>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17</w:t>
            </w:r>
          </w:p>
        </w:tc>
        <w:tc>
          <w:tcPr>
            <w:tcW w:w="624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color w:val="000000"/>
                <w:sz w:val="24"/>
                <w:szCs w:val="24"/>
                <w:lang w:eastAsia="ru-RU"/>
              </w:rPr>
            </w:pPr>
            <w:r w:rsidRPr="00791D70">
              <w:rPr>
                <w:rFonts w:ascii="Times New Roman" w:eastAsia="Times New Roman" w:hAnsi="Times New Roman"/>
                <w:color w:val="000000"/>
                <w:sz w:val="24"/>
                <w:szCs w:val="24"/>
                <w:lang w:eastAsia="ru-RU"/>
              </w:rPr>
              <w:t>Защита проектных, исследовательских работ.</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7366EB" w:rsidRPr="00791D70" w:rsidRDefault="007366EB" w:rsidP="00791D70">
            <w:pPr>
              <w:spacing w:line="240" w:lineRule="atLeast"/>
              <w:contextualSpacing/>
              <w:rPr>
                <w:rFonts w:ascii="Times New Roman" w:eastAsia="Times New Roman" w:hAnsi="Times New Roman"/>
                <w:sz w:val="24"/>
                <w:szCs w:val="24"/>
                <w:lang w:eastAsia="ru-RU"/>
              </w:rPr>
            </w:pPr>
          </w:p>
        </w:tc>
      </w:tr>
    </w:tbl>
    <w:p w:rsidR="00791D70" w:rsidRDefault="00791D70" w:rsidP="00791D70">
      <w:pPr>
        <w:spacing w:before="100" w:beforeAutospacing="1" w:after="100" w:afterAutospacing="1" w:line="240" w:lineRule="atLeast"/>
        <w:ind w:left="720" w:right="-140"/>
        <w:contextualSpacing/>
        <w:rPr>
          <w:rFonts w:ascii="Times New Roman" w:eastAsia="Times New Roman" w:hAnsi="Times New Roman"/>
          <w:color w:val="000000"/>
          <w:sz w:val="24"/>
          <w:szCs w:val="24"/>
          <w:lang w:eastAsia="ru-RU"/>
        </w:rPr>
      </w:pPr>
    </w:p>
    <w:p w:rsidR="00791D70" w:rsidRDefault="00791D70" w:rsidP="00791D70">
      <w:pPr>
        <w:spacing w:before="100" w:beforeAutospacing="1" w:after="100" w:afterAutospacing="1" w:line="240" w:lineRule="atLeast"/>
        <w:ind w:left="720" w:right="-140"/>
        <w:contextualSpacing/>
        <w:rPr>
          <w:rFonts w:ascii="Times New Roman" w:eastAsia="Times New Roman" w:hAnsi="Times New Roman"/>
          <w:color w:val="000000"/>
          <w:sz w:val="24"/>
          <w:szCs w:val="24"/>
          <w:lang w:eastAsia="ru-RU"/>
        </w:rPr>
      </w:pPr>
    </w:p>
    <w:p w:rsidR="00205037" w:rsidRPr="00D971FE" w:rsidRDefault="00791D70" w:rsidP="00791D70">
      <w:pPr>
        <w:spacing w:before="100" w:beforeAutospacing="1" w:after="100" w:afterAutospacing="1" w:line="240" w:lineRule="atLeast"/>
        <w:ind w:left="720" w:right="-140"/>
        <w:contextualSpacing/>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br w:type="textWrapping" w:clear="all"/>
      </w:r>
    </w:p>
    <w:p w:rsidR="00205037" w:rsidRDefault="00205037" w:rsidP="006E1926">
      <w:pPr>
        <w:shd w:val="clear" w:color="auto" w:fill="FFFFFF"/>
        <w:spacing w:after="150" w:line="240" w:lineRule="auto"/>
        <w:rPr>
          <w:rFonts w:ascii="Times New Roman" w:eastAsia="Times New Roman" w:hAnsi="Times New Roman"/>
          <w:color w:val="000000"/>
          <w:sz w:val="24"/>
          <w:szCs w:val="24"/>
          <w:lang w:eastAsia="ru-RU"/>
        </w:rPr>
      </w:pPr>
    </w:p>
    <w:p w:rsidR="00205037" w:rsidRDefault="00205037" w:rsidP="006E1926">
      <w:pPr>
        <w:shd w:val="clear" w:color="auto" w:fill="FFFFFF"/>
        <w:spacing w:after="150" w:line="240" w:lineRule="auto"/>
        <w:rPr>
          <w:rFonts w:ascii="Times New Roman" w:eastAsia="Times New Roman" w:hAnsi="Times New Roman"/>
          <w:color w:val="000000"/>
          <w:sz w:val="24"/>
          <w:szCs w:val="24"/>
          <w:lang w:eastAsia="ru-RU"/>
        </w:rPr>
      </w:pPr>
    </w:p>
    <w:p w:rsidR="00205037" w:rsidRDefault="00205037" w:rsidP="006E1926">
      <w:pPr>
        <w:shd w:val="clear" w:color="auto" w:fill="FFFFFF"/>
        <w:spacing w:after="150" w:line="240" w:lineRule="auto"/>
        <w:rPr>
          <w:rFonts w:ascii="Times New Roman" w:eastAsia="Times New Roman" w:hAnsi="Times New Roman"/>
          <w:color w:val="000000"/>
          <w:sz w:val="24"/>
          <w:szCs w:val="24"/>
          <w:lang w:eastAsia="ru-RU"/>
        </w:rPr>
      </w:pPr>
    </w:p>
    <w:p w:rsidR="00205037" w:rsidRDefault="00205037" w:rsidP="006E1926">
      <w:pPr>
        <w:shd w:val="clear" w:color="auto" w:fill="FFFFFF"/>
        <w:spacing w:after="150" w:line="240" w:lineRule="auto"/>
        <w:rPr>
          <w:rFonts w:ascii="Times New Roman" w:eastAsia="Times New Roman" w:hAnsi="Times New Roman"/>
          <w:color w:val="000000"/>
          <w:sz w:val="24"/>
          <w:szCs w:val="24"/>
          <w:lang w:eastAsia="ru-RU"/>
        </w:rPr>
      </w:pPr>
    </w:p>
    <w:p w:rsidR="00205037" w:rsidRDefault="00205037" w:rsidP="006E1926">
      <w:pPr>
        <w:shd w:val="clear" w:color="auto" w:fill="FFFFFF"/>
        <w:spacing w:after="150" w:line="240" w:lineRule="auto"/>
        <w:rPr>
          <w:rFonts w:ascii="Times New Roman" w:eastAsia="Times New Roman" w:hAnsi="Times New Roman"/>
          <w:color w:val="000000"/>
          <w:sz w:val="24"/>
          <w:szCs w:val="24"/>
          <w:lang w:eastAsia="ru-RU"/>
        </w:rPr>
      </w:pPr>
    </w:p>
    <w:p w:rsidR="00205037" w:rsidRDefault="00205037" w:rsidP="006E1926">
      <w:pPr>
        <w:shd w:val="clear" w:color="auto" w:fill="FFFFFF"/>
        <w:spacing w:after="150" w:line="240" w:lineRule="auto"/>
        <w:rPr>
          <w:rFonts w:ascii="Times New Roman" w:eastAsia="Times New Roman" w:hAnsi="Times New Roman"/>
          <w:color w:val="000000"/>
          <w:sz w:val="24"/>
          <w:szCs w:val="24"/>
          <w:lang w:eastAsia="ru-RU"/>
        </w:rPr>
      </w:pPr>
    </w:p>
    <w:p w:rsidR="00205037" w:rsidRDefault="00205037" w:rsidP="006E1926">
      <w:pPr>
        <w:shd w:val="clear" w:color="auto" w:fill="FFFFFF"/>
        <w:spacing w:after="150" w:line="240" w:lineRule="auto"/>
        <w:rPr>
          <w:rFonts w:ascii="Times New Roman" w:eastAsia="Times New Roman" w:hAnsi="Times New Roman"/>
          <w:color w:val="000000"/>
          <w:sz w:val="24"/>
          <w:szCs w:val="24"/>
          <w:lang w:eastAsia="ru-RU"/>
        </w:rPr>
      </w:pPr>
    </w:p>
    <w:p w:rsidR="00205037" w:rsidRDefault="00205037" w:rsidP="006E1926">
      <w:pPr>
        <w:shd w:val="clear" w:color="auto" w:fill="FFFFFF"/>
        <w:spacing w:after="150" w:line="240" w:lineRule="auto"/>
        <w:rPr>
          <w:rFonts w:ascii="Times New Roman" w:eastAsia="Times New Roman" w:hAnsi="Times New Roman"/>
          <w:color w:val="000000"/>
          <w:sz w:val="24"/>
          <w:szCs w:val="24"/>
          <w:lang w:eastAsia="ru-RU"/>
        </w:rPr>
      </w:pPr>
    </w:p>
    <w:p w:rsidR="00205037" w:rsidRPr="006E1926" w:rsidRDefault="00205037" w:rsidP="006E1926">
      <w:pPr>
        <w:shd w:val="clear" w:color="auto" w:fill="FFFFFF"/>
        <w:spacing w:after="150" w:line="240" w:lineRule="auto"/>
        <w:rPr>
          <w:rFonts w:ascii="Times New Roman" w:eastAsia="Times New Roman" w:hAnsi="Times New Roman"/>
          <w:color w:val="000000"/>
          <w:sz w:val="24"/>
          <w:szCs w:val="24"/>
          <w:lang w:eastAsia="ru-RU"/>
        </w:rPr>
      </w:pPr>
    </w:p>
    <w:p w:rsidR="00AB5BD6" w:rsidRDefault="00AB5BD6" w:rsidP="006E1926">
      <w:pPr>
        <w:shd w:val="clear" w:color="auto" w:fill="FFFFFF"/>
        <w:spacing w:after="150" w:line="240" w:lineRule="auto"/>
        <w:jc w:val="right"/>
        <w:rPr>
          <w:rFonts w:ascii="Times New Roman" w:eastAsia="Times New Roman" w:hAnsi="Times New Roman"/>
          <w:b/>
          <w:bCs/>
          <w:color w:val="000000"/>
          <w:sz w:val="24"/>
          <w:szCs w:val="24"/>
          <w:lang w:eastAsia="ru-RU"/>
        </w:rPr>
      </w:pPr>
    </w:p>
    <w:p w:rsidR="00AB5BD6" w:rsidRDefault="00AB5BD6" w:rsidP="006E1926">
      <w:pPr>
        <w:shd w:val="clear" w:color="auto" w:fill="FFFFFF"/>
        <w:spacing w:after="150" w:line="240" w:lineRule="auto"/>
        <w:jc w:val="right"/>
        <w:rPr>
          <w:rFonts w:ascii="Times New Roman" w:eastAsia="Times New Roman" w:hAnsi="Times New Roman"/>
          <w:b/>
          <w:bCs/>
          <w:color w:val="000000"/>
          <w:sz w:val="24"/>
          <w:szCs w:val="24"/>
          <w:lang w:eastAsia="ru-RU"/>
        </w:rPr>
      </w:pPr>
    </w:p>
    <w:p w:rsidR="00205037" w:rsidRDefault="00205037" w:rsidP="00AB5BD6">
      <w:pPr>
        <w:shd w:val="clear" w:color="auto" w:fill="FFFFFF"/>
        <w:spacing w:after="150" w:line="240" w:lineRule="auto"/>
        <w:jc w:val="center"/>
        <w:rPr>
          <w:rFonts w:ascii="Times New Roman" w:eastAsia="Times New Roman" w:hAnsi="Times New Roman"/>
          <w:b/>
          <w:bCs/>
          <w:color w:val="000000"/>
          <w:sz w:val="24"/>
          <w:szCs w:val="24"/>
          <w:lang w:eastAsia="ru-RU"/>
        </w:rPr>
      </w:pPr>
    </w:p>
    <w:p w:rsidR="00205037" w:rsidRDefault="00205037" w:rsidP="00AB5BD6">
      <w:pPr>
        <w:shd w:val="clear" w:color="auto" w:fill="FFFFFF"/>
        <w:spacing w:after="150" w:line="240" w:lineRule="auto"/>
        <w:jc w:val="center"/>
        <w:rPr>
          <w:rFonts w:ascii="Times New Roman" w:eastAsia="Times New Roman" w:hAnsi="Times New Roman"/>
          <w:b/>
          <w:bCs/>
          <w:color w:val="000000"/>
          <w:sz w:val="24"/>
          <w:szCs w:val="24"/>
          <w:lang w:eastAsia="ru-RU"/>
        </w:rPr>
      </w:pPr>
    </w:p>
    <w:p w:rsidR="00205037" w:rsidRDefault="00205037" w:rsidP="00AB5BD6">
      <w:pPr>
        <w:shd w:val="clear" w:color="auto" w:fill="FFFFFF"/>
        <w:spacing w:after="150" w:line="240" w:lineRule="auto"/>
        <w:jc w:val="center"/>
        <w:rPr>
          <w:rFonts w:ascii="Times New Roman" w:eastAsia="Times New Roman" w:hAnsi="Times New Roman"/>
          <w:b/>
          <w:bCs/>
          <w:color w:val="000000"/>
          <w:sz w:val="24"/>
          <w:szCs w:val="24"/>
          <w:lang w:eastAsia="ru-RU"/>
        </w:rPr>
      </w:pPr>
    </w:p>
    <w:p w:rsidR="00205037" w:rsidRDefault="00205037" w:rsidP="00AB5BD6">
      <w:pPr>
        <w:shd w:val="clear" w:color="auto" w:fill="FFFFFF"/>
        <w:spacing w:after="150" w:line="240" w:lineRule="auto"/>
        <w:jc w:val="center"/>
        <w:rPr>
          <w:rFonts w:ascii="Times New Roman" w:eastAsia="Times New Roman" w:hAnsi="Times New Roman"/>
          <w:b/>
          <w:bCs/>
          <w:color w:val="000000"/>
          <w:sz w:val="24"/>
          <w:szCs w:val="24"/>
          <w:lang w:eastAsia="ru-RU"/>
        </w:rPr>
      </w:pPr>
    </w:p>
    <w:p w:rsidR="00205037" w:rsidRDefault="00205037" w:rsidP="00AB5BD6">
      <w:pPr>
        <w:shd w:val="clear" w:color="auto" w:fill="FFFFFF"/>
        <w:spacing w:after="150" w:line="240" w:lineRule="auto"/>
        <w:jc w:val="center"/>
        <w:rPr>
          <w:rFonts w:ascii="Times New Roman" w:eastAsia="Times New Roman" w:hAnsi="Times New Roman"/>
          <w:b/>
          <w:bCs/>
          <w:color w:val="000000"/>
          <w:sz w:val="24"/>
          <w:szCs w:val="24"/>
          <w:lang w:eastAsia="ru-RU"/>
        </w:rPr>
      </w:pPr>
    </w:p>
    <w:p w:rsidR="00205037" w:rsidRDefault="00205037" w:rsidP="00AB5BD6">
      <w:pPr>
        <w:shd w:val="clear" w:color="auto" w:fill="FFFFFF"/>
        <w:spacing w:after="150" w:line="240" w:lineRule="auto"/>
        <w:jc w:val="center"/>
        <w:rPr>
          <w:rFonts w:ascii="Times New Roman" w:eastAsia="Times New Roman" w:hAnsi="Times New Roman"/>
          <w:b/>
          <w:bCs/>
          <w:color w:val="000000"/>
          <w:sz w:val="24"/>
          <w:szCs w:val="24"/>
          <w:lang w:eastAsia="ru-RU"/>
        </w:rPr>
      </w:pPr>
    </w:p>
    <w:p w:rsidR="00205037" w:rsidRDefault="00205037" w:rsidP="00AB5BD6">
      <w:pPr>
        <w:shd w:val="clear" w:color="auto" w:fill="FFFFFF"/>
        <w:spacing w:after="150" w:line="240" w:lineRule="auto"/>
        <w:jc w:val="center"/>
        <w:rPr>
          <w:rFonts w:ascii="Times New Roman" w:eastAsia="Times New Roman" w:hAnsi="Times New Roman"/>
          <w:b/>
          <w:bCs/>
          <w:color w:val="000000"/>
          <w:sz w:val="24"/>
          <w:szCs w:val="24"/>
          <w:lang w:eastAsia="ru-RU"/>
        </w:rPr>
      </w:pPr>
    </w:p>
    <w:p w:rsidR="00205037" w:rsidRDefault="00205037" w:rsidP="00AB5BD6">
      <w:pPr>
        <w:shd w:val="clear" w:color="auto" w:fill="FFFFFF"/>
        <w:spacing w:after="150" w:line="240" w:lineRule="auto"/>
        <w:jc w:val="center"/>
        <w:rPr>
          <w:rFonts w:ascii="Times New Roman" w:eastAsia="Times New Roman" w:hAnsi="Times New Roman"/>
          <w:b/>
          <w:bCs/>
          <w:color w:val="000000"/>
          <w:sz w:val="24"/>
          <w:szCs w:val="24"/>
          <w:lang w:eastAsia="ru-RU"/>
        </w:rPr>
      </w:pPr>
    </w:p>
    <w:p w:rsidR="006E1926" w:rsidRPr="006E1926" w:rsidRDefault="006E1926" w:rsidP="00AB5BD6">
      <w:pPr>
        <w:shd w:val="clear" w:color="auto" w:fill="FFFFFF"/>
        <w:spacing w:after="150" w:line="240" w:lineRule="auto"/>
        <w:jc w:val="center"/>
        <w:rPr>
          <w:rFonts w:ascii="Times New Roman" w:eastAsia="Times New Roman" w:hAnsi="Times New Roman"/>
          <w:color w:val="000000"/>
          <w:sz w:val="24"/>
          <w:szCs w:val="24"/>
          <w:lang w:eastAsia="ru-RU"/>
        </w:rPr>
      </w:pPr>
      <w:r w:rsidRPr="006E1926">
        <w:rPr>
          <w:rFonts w:ascii="Times New Roman" w:eastAsia="Times New Roman" w:hAnsi="Times New Roman"/>
          <w:b/>
          <w:bCs/>
          <w:color w:val="000000"/>
          <w:sz w:val="24"/>
          <w:szCs w:val="24"/>
          <w:lang w:eastAsia="ru-RU"/>
        </w:rPr>
        <w:t>Примерные темы проектных и исследовательских работ</w:t>
      </w:r>
    </w:p>
    <w:p w:rsidR="006E1926" w:rsidRPr="006E1926" w:rsidRDefault="006E1926" w:rsidP="006E1926">
      <w:pPr>
        <w:numPr>
          <w:ilvl w:val="0"/>
          <w:numId w:val="23"/>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Язык современной рекламы.</w:t>
      </w:r>
    </w:p>
    <w:p w:rsidR="006E1926" w:rsidRPr="006E1926" w:rsidRDefault="006E1926" w:rsidP="006E1926">
      <w:pPr>
        <w:numPr>
          <w:ilvl w:val="0"/>
          <w:numId w:val="23"/>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Русские пословицы и поговорки о вежливости и обходительности.</w:t>
      </w:r>
    </w:p>
    <w:p w:rsidR="006E1926" w:rsidRPr="006E1926" w:rsidRDefault="006E1926" w:rsidP="006E1926">
      <w:pPr>
        <w:numPr>
          <w:ilvl w:val="0"/>
          <w:numId w:val="23"/>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Типы устаревших слов в русском языке.</w:t>
      </w:r>
    </w:p>
    <w:p w:rsidR="006E1926" w:rsidRPr="006E1926" w:rsidRDefault="006E1926" w:rsidP="006E1926">
      <w:pPr>
        <w:numPr>
          <w:ilvl w:val="0"/>
          <w:numId w:val="23"/>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Этикетные формы обращения.</w:t>
      </w:r>
    </w:p>
    <w:p w:rsidR="006E1926" w:rsidRPr="006E1926" w:rsidRDefault="006E1926" w:rsidP="006E1926">
      <w:pPr>
        <w:numPr>
          <w:ilvl w:val="0"/>
          <w:numId w:val="23"/>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Как быть вежливым?</w:t>
      </w:r>
    </w:p>
    <w:p w:rsidR="006E1926" w:rsidRPr="006E1926" w:rsidRDefault="006E1926" w:rsidP="006E1926">
      <w:pPr>
        <w:numPr>
          <w:ilvl w:val="0"/>
          <w:numId w:val="23"/>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Являются ли жесты универсальным языком человечества?</w:t>
      </w:r>
    </w:p>
    <w:p w:rsidR="006E1926" w:rsidRPr="006E1926" w:rsidRDefault="006E1926" w:rsidP="006E1926">
      <w:pPr>
        <w:numPr>
          <w:ilvl w:val="0"/>
          <w:numId w:val="23"/>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Межнациональные различия невербального общения.</w:t>
      </w:r>
    </w:p>
    <w:p w:rsidR="006E1926" w:rsidRPr="006E1926" w:rsidRDefault="006E1926" w:rsidP="006E1926">
      <w:pPr>
        <w:numPr>
          <w:ilvl w:val="0"/>
          <w:numId w:val="23"/>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Искусство комплимента в русском и иностранных языках.</w:t>
      </w:r>
    </w:p>
    <w:p w:rsidR="006E1926" w:rsidRPr="006E1926" w:rsidRDefault="006E1926" w:rsidP="006E1926">
      <w:pPr>
        <w:numPr>
          <w:ilvl w:val="0"/>
          <w:numId w:val="23"/>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Формы выражения вежливости (на примере иностранного и русского языков).</w:t>
      </w:r>
    </w:p>
    <w:p w:rsidR="006E1926" w:rsidRPr="006E1926" w:rsidRDefault="006E1926" w:rsidP="006E1926">
      <w:pPr>
        <w:numPr>
          <w:ilvl w:val="0"/>
          <w:numId w:val="23"/>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Этикет приветствия в русском и иностранных языках.</w:t>
      </w:r>
    </w:p>
    <w:p w:rsidR="006E1926" w:rsidRPr="006E1926" w:rsidRDefault="006E1926" w:rsidP="006E1926">
      <w:pPr>
        <w:numPr>
          <w:ilvl w:val="0"/>
          <w:numId w:val="23"/>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Анализ типов заголовков в современных СМИ.</w:t>
      </w:r>
    </w:p>
    <w:p w:rsidR="006E1926" w:rsidRPr="006E1926" w:rsidRDefault="006E1926" w:rsidP="006E1926">
      <w:pPr>
        <w:numPr>
          <w:ilvl w:val="0"/>
          <w:numId w:val="23"/>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Слоганы в языке современной рекламы.</w:t>
      </w:r>
    </w:p>
    <w:p w:rsidR="006E1926" w:rsidRPr="006E1926" w:rsidRDefault="006E1926" w:rsidP="006E1926">
      <w:pPr>
        <w:numPr>
          <w:ilvl w:val="0"/>
          <w:numId w:val="23"/>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 xml:space="preserve">Заголовки и </w:t>
      </w:r>
      <w:proofErr w:type="spellStart"/>
      <w:r w:rsidRPr="006E1926">
        <w:rPr>
          <w:rFonts w:ascii="Times New Roman" w:eastAsia="Times New Roman" w:hAnsi="Times New Roman"/>
          <w:color w:val="000000"/>
          <w:sz w:val="24"/>
          <w:szCs w:val="24"/>
          <w:lang w:eastAsia="ru-RU"/>
        </w:rPr>
        <w:t>лиды</w:t>
      </w:r>
      <w:proofErr w:type="spellEnd"/>
      <w:r w:rsidRPr="006E1926">
        <w:rPr>
          <w:rFonts w:ascii="Times New Roman" w:eastAsia="Times New Roman" w:hAnsi="Times New Roman"/>
          <w:color w:val="000000"/>
          <w:sz w:val="24"/>
          <w:szCs w:val="24"/>
          <w:lang w:eastAsia="ru-RU"/>
        </w:rPr>
        <w:t xml:space="preserve"> в современных средствах массовой информации.</w:t>
      </w:r>
    </w:p>
    <w:p w:rsidR="006E1926" w:rsidRPr="006E1926" w:rsidRDefault="006E1926" w:rsidP="006E1926">
      <w:pPr>
        <w:numPr>
          <w:ilvl w:val="0"/>
          <w:numId w:val="23"/>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Подготовка сборника притч.</w:t>
      </w:r>
    </w:p>
    <w:p w:rsidR="006E1926" w:rsidRPr="006E1926" w:rsidRDefault="006E1926" w:rsidP="006E1926">
      <w:pPr>
        <w:numPr>
          <w:ilvl w:val="0"/>
          <w:numId w:val="23"/>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Разработка личной странички для школьного портала.</w:t>
      </w:r>
    </w:p>
    <w:p w:rsidR="006E1926" w:rsidRPr="006E1926" w:rsidRDefault="006E1926" w:rsidP="006E1926">
      <w:pPr>
        <w:numPr>
          <w:ilvl w:val="0"/>
          <w:numId w:val="23"/>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Памятка на тему «Как правильно употреблять слова </w:t>
      </w:r>
      <w:proofErr w:type="gramStart"/>
      <w:r w:rsidRPr="006E1926">
        <w:rPr>
          <w:rFonts w:ascii="Times New Roman" w:eastAsia="Times New Roman" w:hAnsi="Times New Roman"/>
          <w:i/>
          <w:iCs/>
          <w:color w:val="000000"/>
          <w:sz w:val="24"/>
          <w:szCs w:val="24"/>
          <w:lang w:eastAsia="ru-RU"/>
        </w:rPr>
        <w:t>эффектный</w:t>
      </w:r>
      <w:proofErr w:type="gramEnd"/>
      <w:r w:rsidRPr="006E1926">
        <w:rPr>
          <w:rFonts w:ascii="Times New Roman" w:eastAsia="Times New Roman" w:hAnsi="Times New Roman"/>
          <w:color w:val="000000"/>
          <w:sz w:val="24"/>
          <w:szCs w:val="24"/>
          <w:lang w:eastAsia="ru-RU"/>
        </w:rPr>
        <w:t> и </w:t>
      </w:r>
      <w:r w:rsidRPr="006E1926">
        <w:rPr>
          <w:rFonts w:ascii="Times New Roman" w:eastAsia="Times New Roman" w:hAnsi="Times New Roman"/>
          <w:i/>
          <w:iCs/>
          <w:color w:val="000000"/>
          <w:sz w:val="24"/>
          <w:szCs w:val="24"/>
          <w:lang w:eastAsia="ru-RU"/>
        </w:rPr>
        <w:t>эффективный</w:t>
      </w:r>
      <w:r w:rsidRPr="006E1926">
        <w:rPr>
          <w:rFonts w:ascii="Times New Roman" w:eastAsia="Times New Roman" w:hAnsi="Times New Roman"/>
          <w:color w:val="000000"/>
          <w:sz w:val="24"/>
          <w:szCs w:val="24"/>
          <w:lang w:eastAsia="ru-RU"/>
        </w:rPr>
        <w:t>» и т. п.</w:t>
      </w:r>
    </w:p>
    <w:p w:rsidR="006E1926" w:rsidRPr="006E1926" w:rsidRDefault="006E1926" w:rsidP="006E1926">
      <w:pPr>
        <w:numPr>
          <w:ilvl w:val="0"/>
          <w:numId w:val="23"/>
        </w:numPr>
        <w:shd w:val="clear" w:color="auto" w:fill="FFFFFF"/>
        <w:spacing w:after="150" w:line="240" w:lineRule="auto"/>
        <w:rPr>
          <w:rFonts w:ascii="Times New Roman" w:eastAsia="Times New Roman" w:hAnsi="Times New Roman"/>
          <w:color w:val="000000"/>
          <w:sz w:val="24"/>
          <w:szCs w:val="24"/>
          <w:lang w:eastAsia="ru-RU"/>
        </w:rPr>
      </w:pPr>
      <w:r w:rsidRPr="006E1926">
        <w:rPr>
          <w:rFonts w:ascii="Times New Roman" w:eastAsia="Times New Roman" w:hAnsi="Times New Roman"/>
          <w:color w:val="000000"/>
          <w:sz w:val="24"/>
          <w:szCs w:val="24"/>
          <w:lang w:eastAsia="ru-RU"/>
        </w:rPr>
        <w:t>Разработка рекомендаций «Как быть убедительным в споре».</w:t>
      </w:r>
    </w:p>
    <w:p w:rsidR="006E1926" w:rsidRPr="006E1926" w:rsidRDefault="006E1926" w:rsidP="006E1926">
      <w:pPr>
        <w:rPr>
          <w:rFonts w:ascii="Times New Roman" w:hAnsi="Times New Roman"/>
          <w:sz w:val="24"/>
          <w:szCs w:val="24"/>
        </w:rPr>
      </w:pPr>
    </w:p>
    <w:p w:rsidR="006E1926" w:rsidRPr="006E1926" w:rsidRDefault="006E1926" w:rsidP="006E1926">
      <w:pPr>
        <w:rPr>
          <w:rFonts w:ascii="Times New Roman" w:hAnsi="Times New Roman"/>
          <w:sz w:val="24"/>
          <w:szCs w:val="24"/>
        </w:rPr>
      </w:pPr>
    </w:p>
    <w:p w:rsidR="006E1926" w:rsidRDefault="006E1926" w:rsidP="006E1926"/>
    <w:p w:rsidR="00661B2A" w:rsidRDefault="00661B2A"/>
    <w:sectPr w:rsidR="00661B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40CE"/>
    <w:multiLevelType w:val="multilevel"/>
    <w:tmpl w:val="CAAE0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5C59FF"/>
    <w:multiLevelType w:val="multilevel"/>
    <w:tmpl w:val="A6C2E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CE6376"/>
    <w:multiLevelType w:val="multilevel"/>
    <w:tmpl w:val="E87A0E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6151EB"/>
    <w:multiLevelType w:val="multilevel"/>
    <w:tmpl w:val="E70C5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AA2928"/>
    <w:multiLevelType w:val="multilevel"/>
    <w:tmpl w:val="21D070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490A84"/>
    <w:multiLevelType w:val="multilevel"/>
    <w:tmpl w:val="52342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BDA6DDF"/>
    <w:multiLevelType w:val="multilevel"/>
    <w:tmpl w:val="C6068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C11277C"/>
    <w:multiLevelType w:val="multilevel"/>
    <w:tmpl w:val="0AA25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FB25DD4"/>
    <w:multiLevelType w:val="multilevel"/>
    <w:tmpl w:val="D1A2F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0A3020B"/>
    <w:multiLevelType w:val="multilevel"/>
    <w:tmpl w:val="2772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63631B"/>
    <w:multiLevelType w:val="multilevel"/>
    <w:tmpl w:val="8BDAC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273FF6"/>
    <w:multiLevelType w:val="multilevel"/>
    <w:tmpl w:val="01F0C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C2A332C"/>
    <w:multiLevelType w:val="multilevel"/>
    <w:tmpl w:val="A3047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F73529"/>
    <w:multiLevelType w:val="multilevel"/>
    <w:tmpl w:val="2EEC7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7032E6"/>
    <w:multiLevelType w:val="multilevel"/>
    <w:tmpl w:val="D57EE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54B5954"/>
    <w:multiLevelType w:val="multilevel"/>
    <w:tmpl w:val="58E4A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760364C"/>
    <w:multiLevelType w:val="multilevel"/>
    <w:tmpl w:val="9CD63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307860"/>
    <w:multiLevelType w:val="multilevel"/>
    <w:tmpl w:val="B0066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EAC4157"/>
    <w:multiLevelType w:val="multilevel"/>
    <w:tmpl w:val="C6265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2A063D"/>
    <w:multiLevelType w:val="multilevel"/>
    <w:tmpl w:val="16BEFD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4DA4D53"/>
    <w:multiLevelType w:val="multilevel"/>
    <w:tmpl w:val="5FF26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1F50A3A"/>
    <w:multiLevelType w:val="multilevel"/>
    <w:tmpl w:val="FC9A6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2631A75"/>
    <w:multiLevelType w:val="multilevel"/>
    <w:tmpl w:val="518A7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D9E5E28"/>
    <w:multiLevelType w:val="multilevel"/>
    <w:tmpl w:val="01CAD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3006675"/>
    <w:multiLevelType w:val="multilevel"/>
    <w:tmpl w:val="A47CA1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4E068A7"/>
    <w:multiLevelType w:val="multilevel"/>
    <w:tmpl w:val="58CA9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53E02CF"/>
    <w:multiLevelType w:val="multilevel"/>
    <w:tmpl w:val="B86ED12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6856168"/>
    <w:multiLevelType w:val="multilevel"/>
    <w:tmpl w:val="528AED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8784A4E"/>
    <w:multiLevelType w:val="multilevel"/>
    <w:tmpl w:val="9558E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F6D307D"/>
    <w:multiLevelType w:val="multilevel"/>
    <w:tmpl w:val="D7740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14A14D6"/>
    <w:multiLevelType w:val="multilevel"/>
    <w:tmpl w:val="14BA8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1500812"/>
    <w:multiLevelType w:val="multilevel"/>
    <w:tmpl w:val="A9DA9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1A700D8"/>
    <w:multiLevelType w:val="multilevel"/>
    <w:tmpl w:val="228244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1D14F18"/>
    <w:multiLevelType w:val="multilevel"/>
    <w:tmpl w:val="07F25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A1A2D6F"/>
    <w:multiLevelType w:val="multilevel"/>
    <w:tmpl w:val="4D52BB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1E23ED9"/>
    <w:multiLevelType w:val="multilevel"/>
    <w:tmpl w:val="83AE3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8F17902"/>
    <w:multiLevelType w:val="multilevel"/>
    <w:tmpl w:val="20CCB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A491D23"/>
    <w:multiLevelType w:val="multilevel"/>
    <w:tmpl w:val="F3B87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B582B4A"/>
    <w:multiLevelType w:val="multilevel"/>
    <w:tmpl w:val="DB38B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C5E69F9"/>
    <w:multiLevelType w:val="multilevel"/>
    <w:tmpl w:val="86168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DD92FC7"/>
    <w:multiLevelType w:val="multilevel"/>
    <w:tmpl w:val="68BA0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40"/>
  </w:num>
  <w:num w:numId="3">
    <w:abstractNumId w:val="35"/>
  </w:num>
  <w:num w:numId="4">
    <w:abstractNumId w:val="6"/>
  </w:num>
  <w:num w:numId="5">
    <w:abstractNumId w:val="7"/>
  </w:num>
  <w:num w:numId="6">
    <w:abstractNumId w:val="11"/>
  </w:num>
  <w:num w:numId="7">
    <w:abstractNumId w:val="17"/>
  </w:num>
  <w:num w:numId="8">
    <w:abstractNumId w:val="3"/>
  </w:num>
  <w:num w:numId="9">
    <w:abstractNumId w:val="25"/>
  </w:num>
  <w:num w:numId="10">
    <w:abstractNumId w:val="36"/>
  </w:num>
  <w:num w:numId="11">
    <w:abstractNumId w:val="19"/>
  </w:num>
  <w:num w:numId="12">
    <w:abstractNumId w:val="24"/>
  </w:num>
  <w:num w:numId="13">
    <w:abstractNumId w:val="32"/>
  </w:num>
  <w:num w:numId="14">
    <w:abstractNumId w:val="39"/>
  </w:num>
  <w:num w:numId="15">
    <w:abstractNumId w:val="20"/>
  </w:num>
  <w:num w:numId="16">
    <w:abstractNumId w:val="0"/>
  </w:num>
  <w:num w:numId="17">
    <w:abstractNumId w:val="14"/>
  </w:num>
  <w:num w:numId="18">
    <w:abstractNumId w:val="31"/>
  </w:num>
  <w:num w:numId="19">
    <w:abstractNumId w:val="8"/>
  </w:num>
  <w:num w:numId="20">
    <w:abstractNumId w:val="16"/>
  </w:num>
  <w:num w:numId="21">
    <w:abstractNumId w:val="22"/>
  </w:num>
  <w:num w:numId="22">
    <w:abstractNumId w:val="38"/>
  </w:num>
  <w:num w:numId="23">
    <w:abstractNumId w:val="18"/>
  </w:num>
  <w:num w:numId="24">
    <w:abstractNumId w:val="1"/>
  </w:num>
  <w:num w:numId="25">
    <w:abstractNumId w:val="37"/>
  </w:num>
  <w:num w:numId="26">
    <w:abstractNumId w:val="15"/>
  </w:num>
  <w:num w:numId="27">
    <w:abstractNumId w:val="33"/>
  </w:num>
  <w:num w:numId="28">
    <w:abstractNumId w:val="13"/>
  </w:num>
  <w:num w:numId="29">
    <w:abstractNumId w:val="10"/>
  </w:num>
  <w:num w:numId="30">
    <w:abstractNumId w:val="27"/>
  </w:num>
  <w:num w:numId="31">
    <w:abstractNumId w:val="4"/>
  </w:num>
  <w:num w:numId="32">
    <w:abstractNumId w:val="26"/>
  </w:num>
  <w:num w:numId="33">
    <w:abstractNumId w:val="2"/>
  </w:num>
  <w:num w:numId="34">
    <w:abstractNumId w:val="34"/>
  </w:num>
  <w:num w:numId="35">
    <w:abstractNumId w:val="29"/>
  </w:num>
  <w:num w:numId="36">
    <w:abstractNumId w:val="28"/>
  </w:num>
  <w:num w:numId="37">
    <w:abstractNumId w:val="30"/>
  </w:num>
  <w:num w:numId="38">
    <w:abstractNumId w:val="9"/>
  </w:num>
  <w:num w:numId="39">
    <w:abstractNumId w:val="12"/>
  </w:num>
  <w:num w:numId="40">
    <w:abstractNumId w:val="21"/>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082"/>
    <w:rsid w:val="00205037"/>
    <w:rsid w:val="002B66E2"/>
    <w:rsid w:val="003A5113"/>
    <w:rsid w:val="00661B2A"/>
    <w:rsid w:val="006E1926"/>
    <w:rsid w:val="007366EB"/>
    <w:rsid w:val="00791D70"/>
    <w:rsid w:val="00927082"/>
    <w:rsid w:val="00A669BB"/>
    <w:rsid w:val="00AB5BD6"/>
    <w:rsid w:val="00AE78E3"/>
    <w:rsid w:val="00D971FE"/>
    <w:rsid w:val="00E06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92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E1926"/>
    <w:rPr>
      <w:color w:val="0000FF" w:themeColor="hyperlink"/>
      <w:u w:val="single"/>
    </w:rPr>
  </w:style>
  <w:style w:type="table" w:styleId="a4">
    <w:name w:val="Table Grid"/>
    <w:basedOn w:val="a1"/>
    <w:uiPriority w:val="59"/>
    <w:rsid w:val="00E06C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50">
    <w:name w:val="c50"/>
    <w:basedOn w:val="a0"/>
    <w:rsid w:val="00A669BB"/>
  </w:style>
  <w:style w:type="paragraph" w:customStyle="1" w:styleId="c2">
    <w:name w:val="c2"/>
    <w:basedOn w:val="a"/>
    <w:rsid w:val="00A669B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
    <w:name w:val="c4"/>
    <w:basedOn w:val="a"/>
    <w:rsid w:val="00A669B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
    <w:name w:val="c6"/>
    <w:basedOn w:val="a0"/>
    <w:rsid w:val="00A669BB"/>
  </w:style>
  <w:style w:type="paragraph" w:customStyle="1" w:styleId="c10">
    <w:name w:val="c10"/>
    <w:basedOn w:val="a"/>
    <w:rsid w:val="00A669B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A669BB"/>
  </w:style>
  <w:style w:type="character" w:customStyle="1" w:styleId="c20">
    <w:name w:val="c20"/>
    <w:basedOn w:val="a0"/>
    <w:rsid w:val="00A669BB"/>
  </w:style>
  <w:style w:type="paragraph" w:customStyle="1" w:styleId="c41">
    <w:name w:val="c41"/>
    <w:basedOn w:val="a"/>
    <w:rsid w:val="00A669B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9">
    <w:name w:val="c39"/>
    <w:basedOn w:val="a"/>
    <w:rsid w:val="00A669B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1">
    <w:name w:val="c21"/>
    <w:basedOn w:val="a0"/>
    <w:rsid w:val="00A669BB"/>
  </w:style>
  <w:style w:type="character" w:customStyle="1" w:styleId="c54">
    <w:name w:val="c54"/>
    <w:basedOn w:val="a0"/>
    <w:rsid w:val="00A669BB"/>
  </w:style>
  <w:style w:type="character" w:customStyle="1" w:styleId="c24">
    <w:name w:val="c24"/>
    <w:basedOn w:val="a0"/>
    <w:rsid w:val="00A669BB"/>
  </w:style>
  <w:style w:type="paragraph" w:customStyle="1" w:styleId="c36">
    <w:name w:val="c36"/>
    <w:basedOn w:val="a"/>
    <w:rsid w:val="00A669BB"/>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uiPriority w:val="34"/>
    <w:qFormat/>
    <w:rsid w:val="007366EB"/>
    <w:pPr>
      <w:ind w:left="720"/>
      <w:contextualSpacing/>
    </w:pPr>
  </w:style>
  <w:style w:type="paragraph" w:styleId="a6">
    <w:name w:val="Balloon Text"/>
    <w:basedOn w:val="a"/>
    <w:link w:val="a7"/>
    <w:uiPriority w:val="99"/>
    <w:semiHidden/>
    <w:unhideWhenUsed/>
    <w:rsid w:val="00AE78E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E78E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92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E1926"/>
    <w:rPr>
      <w:color w:val="0000FF" w:themeColor="hyperlink"/>
      <w:u w:val="single"/>
    </w:rPr>
  </w:style>
  <w:style w:type="table" w:styleId="a4">
    <w:name w:val="Table Grid"/>
    <w:basedOn w:val="a1"/>
    <w:uiPriority w:val="59"/>
    <w:rsid w:val="00E06C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50">
    <w:name w:val="c50"/>
    <w:basedOn w:val="a0"/>
    <w:rsid w:val="00A669BB"/>
  </w:style>
  <w:style w:type="paragraph" w:customStyle="1" w:styleId="c2">
    <w:name w:val="c2"/>
    <w:basedOn w:val="a"/>
    <w:rsid w:val="00A669B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
    <w:name w:val="c4"/>
    <w:basedOn w:val="a"/>
    <w:rsid w:val="00A669B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
    <w:name w:val="c6"/>
    <w:basedOn w:val="a0"/>
    <w:rsid w:val="00A669BB"/>
  </w:style>
  <w:style w:type="paragraph" w:customStyle="1" w:styleId="c10">
    <w:name w:val="c10"/>
    <w:basedOn w:val="a"/>
    <w:rsid w:val="00A669B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A669BB"/>
  </w:style>
  <w:style w:type="character" w:customStyle="1" w:styleId="c20">
    <w:name w:val="c20"/>
    <w:basedOn w:val="a0"/>
    <w:rsid w:val="00A669BB"/>
  </w:style>
  <w:style w:type="paragraph" w:customStyle="1" w:styleId="c41">
    <w:name w:val="c41"/>
    <w:basedOn w:val="a"/>
    <w:rsid w:val="00A669B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9">
    <w:name w:val="c39"/>
    <w:basedOn w:val="a"/>
    <w:rsid w:val="00A669B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1">
    <w:name w:val="c21"/>
    <w:basedOn w:val="a0"/>
    <w:rsid w:val="00A669BB"/>
  </w:style>
  <w:style w:type="character" w:customStyle="1" w:styleId="c54">
    <w:name w:val="c54"/>
    <w:basedOn w:val="a0"/>
    <w:rsid w:val="00A669BB"/>
  </w:style>
  <w:style w:type="character" w:customStyle="1" w:styleId="c24">
    <w:name w:val="c24"/>
    <w:basedOn w:val="a0"/>
    <w:rsid w:val="00A669BB"/>
  </w:style>
  <w:style w:type="paragraph" w:customStyle="1" w:styleId="c36">
    <w:name w:val="c36"/>
    <w:basedOn w:val="a"/>
    <w:rsid w:val="00A669BB"/>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uiPriority w:val="34"/>
    <w:qFormat/>
    <w:rsid w:val="007366EB"/>
    <w:pPr>
      <w:ind w:left="720"/>
      <w:contextualSpacing/>
    </w:pPr>
  </w:style>
  <w:style w:type="paragraph" w:styleId="a6">
    <w:name w:val="Balloon Text"/>
    <w:basedOn w:val="a"/>
    <w:link w:val="a7"/>
    <w:uiPriority w:val="99"/>
    <w:semiHidden/>
    <w:unhideWhenUsed/>
    <w:rsid w:val="00AE78E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E78E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gcrodost14.nios.ru%2Fsites%2Fgcrodost14.nios.ru%2Ffiles%2F1._273-fz_st.1114.doc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infourok.ru/go.html?href=http%3A%2F%2Fdocs.cntd.ru%2Fdocument%2F55083627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1055;&#1080;&#1089;&#1100;&#1084;&#1072;%20&#1052;&#1080;&#1085;&#1086;&#1073;&#1088;&#1085;&#1072;&#1091;&#1082;&#1080;%20&#1056;&#1086;&#1089;&#1089;&#1080;&#1080;%20&#1086;&#1090;%2009.10.2017%20&#8470;%20&#1058;&#1057;-945/08" TargetMode="External"/><Relationship Id="rId5" Type="http://schemas.openxmlformats.org/officeDocument/2006/relationships/webSettings" Target="webSettings.xml"/><Relationship Id="rId10" Type="http://schemas.openxmlformats.org/officeDocument/2006/relationships/hyperlink" Target="https://infourok.ru/go.html?href=http%3A%2F%2Fgcrodost14.nios.ru%2Fsites%2Fgcrodost14.nios.ru%2Ffiles%2Fpismo_federalnoy_sluzhby_po_nadzoru_v_sfere_obrazovaniya_i_nauki_ot_20_iyunya_2018_g._n_05-192.docx" TargetMode="External"/><Relationship Id="rId4" Type="http://schemas.openxmlformats.org/officeDocument/2006/relationships/settings" Target="settings.xml"/><Relationship Id="rId9" Type="http://schemas.openxmlformats.org/officeDocument/2006/relationships/hyperlink" Target="&#1055;&#1088;&#1080;&#1082;&#1072;&#1079;&#1072;%20&#1052;&#1080;&#1085;&#1086;&#1073;&#1088;&#1085;&#1072;&#1091;&#1082;&#1080;%20&#1056;&#1086;&#1089;&#1089;&#1080;&#1080;%20&#1086;&#1090;%2017.12.2010%20&#8470;%2018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8</Pages>
  <Words>2562</Words>
  <Characters>14605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МБОУ "Георгиевская СОШ"</Company>
  <LinksUpToDate>false</LinksUpToDate>
  <CharactersWithSpaces>17133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Кабинет №13</dc:creator>
  <cp:keywords/>
  <dc:description/>
  <cp:lastModifiedBy>Кабинет №13</cp:lastModifiedBy>
  <cp:revision>7</cp:revision>
  <dcterms:created xsi:type="dcterms:W3CDTF">2021-09-01T05:53:00Z</dcterms:created>
  <dcterms:modified xsi:type="dcterms:W3CDTF">2023-06-15T03:54:00Z</dcterms:modified>
</cp:coreProperties>
</file>