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33" w:rsidRPr="00071E73" w:rsidRDefault="00071E73" w:rsidP="00A76FF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071E73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71E73" w:rsidRPr="00071E73" w:rsidRDefault="00071E73" w:rsidP="00A76FF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071E73">
        <w:rPr>
          <w:rFonts w:ascii="Times New Roman" w:hAnsi="Times New Roman"/>
          <w:b/>
          <w:sz w:val="28"/>
          <w:szCs w:val="28"/>
        </w:rPr>
        <w:t>«Георгиевская средняя общеобразовательная школа»</w:t>
      </w:r>
    </w:p>
    <w:p w:rsidR="00ED0D33" w:rsidRPr="00A97F7E" w:rsidRDefault="00ED0D33" w:rsidP="00A76FF5">
      <w:pPr>
        <w:spacing w:after="120"/>
        <w:jc w:val="center"/>
        <w:rPr>
          <w:rFonts w:ascii="Times New Roman" w:hAnsi="Times New Roman"/>
        </w:rPr>
      </w:pPr>
    </w:p>
    <w:p w:rsidR="00ED0D33" w:rsidRPr="00A97F7E" w:rsidRDefault="00ED0D33" w:rsidP="00A76FF5">
      <w:pPr>
        <w:spacing w:after="120"/>
        <w:jc w:val="center"/>
        <w:rPr>
          <w:rFonts w:ascii="Times New Roman" w:hAnsi="Times New Roman"/>
        </w:rPr>
      </w:pPr>
    </w:p>
    <w:p w:rsidR="00ED0D33" w:rsidRDefault="00ED0D33" w:rsidP="00A76FF5">
      <w:pPr>
        <w:spacing w:after="120"/>
        <w:jc w:val="center"/>
        <w:rPr>
          <w:rFonts w:ascii="Times New Roman" w:hAnsi="Times New Roman"/>
        </w:rPr>
      </w:pPr>
    </w:p>
    <w:p w:rsidR="003348D9" w:rsidRDefault="003348D9" w:rsidP="00A76FF5">
      <w:pPr>
        <w:spacing w:after="120"/>
        <w:jc w:val="center"/>
        <w:rPr>
          <w:rFonts w:ascii="Times New Roman" w:hAnsi="Times New Roman"/>
        </w:rPr>
      </w:pPr>
    </w:p>
    <w:p w:rsidR="003348D9" w:rsidRDefault="003348D9" w:rsidP="00071E73">
      <w:pPr>
        <w:spacing w:after="120"/>
        <w:rPr>
          <w:rFonts w:ascii="Times New Roman" w:hAnsi="Times New Roman"/>
        </w:rPr>
      </w:pPr>
    </w:p>
    <w:p w:rsidR="003348D9" w:rsidRDefault="003348D9" w:rsidP="00A76FF5">
      <w:pPr>
        <w:spacing w:after="120"/>
        <w:jc w:val="center"/>
        <w:rPr>
          <w:rFonts w:ascii="Times New Roman" w:hAnsi="Times New Roman"/>
        </w:rPr>
      </w:pPr>
    </w:p>
    <w:p w:rsidR="003348D9" w:rsidRPr="00A97F7E" w:rsidRDefault="003348D9" w:rsidP="00A76FF5">
      <w:pPr>
        <w:spacing w:after="120"/>
        <w:jc w:val="center"/>
        <w:rPr>
          <w:rFonts w:ascii="Times New Roman" w:hAnsi="Times New Roman"/>
        </w:rPr>
      </w:pPr>
    </w:p>
    <w:p w:rsidR="00ED0D33" w:rsidRPr="00A97F7E" w:rsidRDefault="00ED0D33" w:rsidP="00A76FF5">
      <w:pPr>
        <w:spacing w:after="120"/>
        <w:jc w:val="center"/>
        <w:rPr>
          <w:rFonts w:ascii="Times New Roman" w:hAnsi="Times New Roman"/>
        </w:rPr>
      </w:pPr>
    </w:p>
    <w:p w:rsidR="00F67F07" w:rsidRPr="00F67F07" w:rsidRDefault="00F67F07" w:rsidP="00A76FF5">
      <w:pPr>
        <w:spacing w:after="120"/>
        <w:jc w:val="center"/>
        <w:rPr>
          <w:rFonts w:ascii="Times New Roman" w:hAnsi="Times New Roman"/>
          <w:b/>
          <w:bCs/>
          <w:sz w:val="52"/>
          <w:szCs w:val="52"/>
        </w:rPr>
      </w:pPr>
      <w:r w:rsidRPr="00F67F07">
        <w:rPr>
          <w:rFonts w:ascii="Times New Roman" w:hAnsi="Times New Roman"/>
          <w:b/>
          <w:bCs/>
          <w:sz w:val="52"/>
          <w:szCs w:val="52"/>
        </w:rPr>
        <w:t xml:space="preserve">Учебный план </w:t>
      </w:r>
    </w:p>
    <w:p w:rsidR="00F67F07" w:rsidRPr="00F67F07" w:rsidRDefault="00F67F07" w:rsidP="00A76FF5">
      <w:pPr>
        <w:spacing w:after="120"/>
        <w:jc w:val="center"/>
        <w:rPr>
          <w:rFonts w:ascii="Times New Roman" w:hAnsi="Times New Roman"/>
          <w:b/>
          <w:bCs/>
          <w:sz w:val="40"/>
          <w:szCs w:val="40"/>
        </w:rPr>
      </w:pPr>
      <w:r w:rsidRPr="00F67F07">
        <w:rPr>
          <w:rFonts w:ascii="Times New Roman" w:hAnsi="Times New Roman"/>
          <w:b/>
          <w:bCs/>
          <w:sz w:val="40"/>
          <w:szCs w:val="40"/>
        </w:rPr>
        <w:t>основного общего образования</w:t>
      </w:r>
    </w:p>
    <w:p w:rsidR="00ED0D33" w:rsidRPr="004D1793" w:rsidRDefault="003348D9" w:rsidP="00A76FF5">
      <w:pPr>
        <w:spacing w:after="120"/>
        <w:jc w:val="center"/>
        <w:rPr>
          <w:rFonts w:ascii="Times New Roman" w:hAnsi="Times New Roman"/>
          <w:b/>
          <w:i/>
          <w:sz w:val="36"/>
          <w:szCs w:val="36"/>
        </w:rPr>
      </w:pPr>
      <w:r w:rsidRPr="004D1793">
        <w:rPr>
          <w:rFonts w:ascii="Times New Roman" w:hAnsi="Times New Roman"/>
          <w:b/>
          <w:i/>
          <w:sz w:val="36"/>
          <w:szCs w:val="36"/>
        </w:rPr>
        <w:t>(в соответствии с ФГОС 2021 года)</w:t>
      </w:r>
    </w:p>
    <w:p w:rsidR="004D1793" w:rsidRPr="004D1793" w:rsidRDefault="004D1793" w:rsidP="00A76FF5">
      <w:pPr>
        <w:spacing w:after="120"/>
        <w:jc w:val="center"/>
        <w:rPr>
          <w:rFonts w:ascii="Times New Roman" w:hAnsi="Times New Roman"/>
          <w:b/>
          <w:sz w:val="36"/>
          <w:szCs w:val="36"/>
        </w:rPr>
      </w:pPr>
      <w:r w:rsidRPr="004D1793">
        <w:rPr>
          <w:rFonts w:ascii="Times New Roman" w:hAnsi="Times New Roman"/>
          <w:b/>
          <w:sz w:val="36"/>
          <w:szCs w:val="36"/>
        </w:rPr>
        <w:t>2022 – 2023 учебный год</w:t>
      </w:r>
    </w:p>
    <w:p w:rsidR="004D1793" w:rsidRPr="004D1793" w:rsidRDefault="004D1793" w:rsidP="00A76FF5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r w:rsidRPr="004D1793">
        <w:rPr>
          <w:rFonts w:ascii="Times New Roman" w:hAnsi="Times New Roman"/>
          <w:b/>
          <w:sz w:val="40"/>
          <w:szCs w:val="40"/>
        </w:rPr>
        <w:t>5 класс</w:t>
      </w:r>
    </w:p>
    <w:p w:rsidR="00ED0D33" w:rsidRDefault="00ED0D33" w:rsidP="00A76FF5">
      <w:pPr>
        <w:spacing w:after="120"/>
        <w:jc w:val="center"/>
        <w:rPr>
          <w:rFonts w:ascii="Times New Roman" w:hAnsi="Times New Roman"/>
        </w:rPr>
      </w:pPr>
      <w:bookmarkStart w:id="0" w:name="_GoBack"/>
      <w:bookmarkEnd w:id="0"/>
    </w:p>
    <w:p w:rsidR="003348D9" w:rsidRDefault="003348D9" w:rsidP="00A76FF5">
      <w:pPr>
        <w:spacing w:after="120"/>
        <w:jc w:val="center"/>
        <w:rPr>
          <w:rFonts w:ascii="Times New Roman" w:hAnsi="Times New Roman"/>
        </w:rPr>
      </w:pPr>
    </w:p>
    <w:p w:rsidR="003348D9" w:rsidRPr="00A97F7E" w:rsidRDefault="003348D9" w:rsidP="00071E73">
      <w:pPr>
        <w:spacing w:after="120"/>
        <w:rPr>
          <w:rFonts w:ascii="Times New Roman" w:hAnsi="Times New Roman"/>
        </w:rPr>
      </w:pPr>
    </w:p>
    <w:p w:rsidR="00ED0D33" w:rsidRPr="00210793" w:rsidRDefault="003348D9" w:rsidP="00A76FF5">
      <w:pPr>
        <w:spacing w:after="120"/>
        <w:jc w:val="center"/>
        <w:rPr>
          <w:rFonts w:ascii="Times New Roman" w:hAnsi="Times New Roman"/>
          <w:bCs/>
          <w:sz w:val="28"/>
          <w:szCs w:val="28"/>
        </w:rPr>
      </w:pPr>
      <w:r w:rsidRPr="00210793">
        <w:rPr>
          <w:rFonts w:ascii="Times New Roman" w:hAnsi="Times New Roman"/>
          <w:bCs/>
          <w:sz w:val="28"/>
          <w:szCs w:val="28"/>
        </w:rPr>
        <w:t>в</w:t>
      </w:r>
      <w:r w:rsidR="00ED0D33" w:rsidRPr="00210793">
        <w:rPr>
          <w:rFonts w:ascii="Times New Roman" w:hAnsi="Times New Roman"/>
          <w:bCs/>
          <w:sz w:val="28"/>
          <w:szCs w:val="28"/>
        </w:rPr>
        <w:t>ыписка</w:t>
      </w:r>
    </w:p>
    <w:p w:rsidR="003348D9" w:rsidRPr="00210793" w:rsidRDefault="00ED0D33" w:rsidP="00A76FF5">
      <w:pPr>
        <w:spacing w:after="120"/>
        <w:jc w:val="center"/>
        <w:rPr>
          <w:rFonts w:ascii="Times New Roman" w:hAnsi="Times New Roman"/>
          <w:bCs/>
          <w:sz w:val="28"/>
          <w:szCs w:val="28"/>
        </w:rPr>
      </w:pPr>
      <w:r w:rsidRPr="00210793">
        <w:rPr>
          <w:rFonts w:ascii="Times New Roman" w:hAnsi="Times New Roman"/>
          <w:bCs/>
          <w:sz w:val="28"/>
          <w:szCs w:val="28"/>
        </w:rPr>
        <w:t xml:space="preserve">из основной образовательной программы </w:t>
      </w:r>
    </w:p>
    <w:p w:rsidR="00ED0D33" w:rsidRPr="00210793" w:rsidRDefault="00ED0D33" w:rsidP="00A76FF5">
      <w:pPr>
        <w:spacing w:after="120"/>
        <w:jc w:val="center"/>
        <w:rPr>
          <w:rFonts w:ascii="Times New Roman" w:hAnsi="Times New Roman"/>
          <w:bCs/>
          <w:sz w:val="28"/>
          <w:szCs w:val="28"/>
        </w:rPr>
      </w:pPr>
      <w:r w:rsidRPr="00210793">
        <w:rPr>
          <w:rFonts w:ascii="Times New Roman" w:hAnsi="Times New Roman"/>
          <w:bCs/>
          <w:sz w:val="28"/>
          <w:szCs w:val="28"/>
        </w:rPr>
        <w:t>основного общего образования</w:t>
      </w:r>
    </w:p>
    <w:p w:rsidR="00ED0D33" w:rsidRPr="00A97F7E" w:rsidRDefault="00ED0D33" w:rsidP="00A76FF5">
      <w:pPr>
        <w:spacing w:after="120"/>
        <w:jc w:val="center"/>
        <w:rPr>
          <w:rFonts w:ascii="Times New Roman" w:hAnsi="Times New Roman"/>
          <w:b/>
          <w:bCs/>
        </w:rPr>
      </w:pPr>
    </w:p>
    <w:p w:rsidR="00ED0D33" w:rsidRPr="00A97F7E" w:rsidRDefault="00ED0D33" w:rsidP="00A76FF5">
      <w:pPr>
        <w:spacing w:after="120"/>
        <w:jc w:val="center"/>
        <w:rPr>
          <w:rFonts w:ascii="Times New Roman" w:hAnsi="Times New Roman"/>
        </w:rPr>
      </w:pPr>
    </w:p>
    <w:p w:rsidR="00ED0D33" w:rsidRPr="00A97F7E" w:rsidRDefault="00ED0D33" w:rsidP="00A76FF5">
      <w:pPr>
        <w:spacing w:after="120"/>
        <w:jc w:val="center"/>
        <w:rPr>
          <w:rFonts w:ascii="Times New Roman" w:hAnsi="Times New Roman"/>
        </w:rPr>
      </w:pPr>
    </w:p>
    <w:p w:rsidR="00ED0D33" w:rsidRDefault="00ED0D33" w:rsidP="00071E73">
      <w:pPr>
        <w:spacing w:after="120"/>
        <w:rPr>
          <w:rFonts w:ascii="Times New Roman" w:hAnsi="Times New Roman"/>
        </w:rPr>
      </w:pPr>
    </w:p>
    <w:p w:rsidR="00071E73" w:rsidRDefault="00071E73" w:rsidP="00071E73">
      <w:pPr>
        <w:spacing w:after="120"/>
        <w:rPr>
          <w:rFonts w:ascii="Times New Roman" w:hAnsi="Times New Roman"/>
        </w:rPr>
      </w:pPr>
    </w:p>
    <w:p w:rsidR="00071E73" w:rsidRDefault="00071E73" w:rsidP="00071E73">
      <w:pPr>
        <w:spacing w:after="120"/>
        <w:rPr>
          <w:rFonts w:ascii="Times New Roman" w:hAnsi="Times New Roman"/>
        </w:rPr>
      </w:pPr>
    </w:p>
    <w:p w:rsidR="00071E73" w:rsidRPr="00A97F7E" w:rsidRDefault="00071E73" w:rsidP="00071E73">
      <w:pPr>
        <w:spacing w:after="120"/>
        <w:rPr>
          <w:rFonts w:ascii="Times New Roman" w:hAnsi="Times New Roman"/>
        </w:rPr>
      </w:pPr>
    </w:p>
    <w:p w:rsidR="00ED0D33" w:rsidRPr="00A97F7E" w:rsidRDefault="00ED0D33" w:rsidP="00A76FF5">
      <w:pPr>
        <w:spacing w:after="120"/>
        <w:jc w:val="center"/>
        <w:rPr>
          <w:rFonts w:ascii="Times New Roman" w:hAnsi="Times New Roman"/>
        </w:rPr>
      </w:pPr>
    </w:p>
    <w:p w:rsidR="00ED0D33" w:rsidRPr="00A97F7E" w:rsidRDefault="00ED0D33" w:rsidP="00A76FF5">
      <w:pPr>
        <w:spacing w:after="120"/>
        <w:rPr>
          <w:rFonts w:ascii="Times New Roman" w:hAnsi="Times New Roman"/>
          <w:b/>
          <w:bCs/>
        </w:rPr>
      </w:pPr>
      <w:r w:rsidRPr="00A97F7E">
        <w:rPr>
          <w:rFonts w:ascii="Times New Roman" w:hAnsi="Times New Roman"/>
          <w:b/>
          <w:bCs/>
        </w:rPr>
        <w:t>Выписка верна:                                                   31.08.2022г.</w:t>
      </w:r>
    </w:p>
    <w:p w:rsidR="00ED0D33" w:rsidRPr="00A97F7E" w:rsidRDefault="00ED0D33" w:rsidP="00A76FF5">
      <w:pPr>
        <w:spacing w:after="120"/>
        <w:rPr>
          <w:rFonts w:ascii="Times New Roman" w:hAnsi="Times New Roman"/>
          <w:b/>
          <w:bCs/>
        </w:rPr>
        <w:sectPr w:rsidR="00ED0D33" w:rsidRPr="00A97F7E" w:rsidSect="00B93220"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r w:rsidRPr="00A97F7E">
        <w:rPr>
          <w:rFonts w:ascii="Times New Roman" w:hAnsi="Times New Roman"/>
          <w:b/>
          <w:bCs/>
        </w:rPr>
        <w:t>директор                                                              ______________</w:t>
      </w:r>
      <w:proofErr w:type="spellStart"/>
      <w:r w:rsidRPr="00A97F7E">
        <w:rPr>
          <w:rFonts w:ascii="Times New Roman" w:hAnsi="Times New Roman"/>
          <w:b/>
          <w:bCs/>
        </w:rPr>
        <w:t>И.В.Ракова</w:t>
      </w:r>
      <w:proofErr w:type="spellEnd"/>
    </w:p>
    <w:p w:rsidR="006268F4" w:rsidRPr="00BF1729" w:rsidRDefault="006268F4" w:rsidP="00A76FF5">
      <w:pPr>
        <w:spacing w:after="120"/>
        <w:rPr>
          <w:rFonts w:ascii="Times New Roman" w:hAnsi="Times New Roman"/>
          <w:b/>
          <w:bCs/>
        </w:rPr>
      </w:pPr>
      <w:r w:rsidRPr="00BF1729">
        <w:rPr>
          <w:rFonts w:ascii="Times New Roman" w:hAnsi="Times New Roman"/>
          <w:b/>
          <w:bCs/>
        </w:rPr>
        <w:lastRenderedPageBreak/>
        <w:t xml:space="preserve">1. Общие положения  </w:t>
      </w:r>
    </w:p>
    <w:p w:rsidR="006268F4" w:rsidRPr="006268F4" w:rsidRDefault="006268F4" w:rsidP="00071E73">
      <w:pPr>
        <w:spacing w:after="120"/>
        <w:rPr>
          <w:rFonts w:ascii="Times New Roman" w:hAnsi="Times New Roman"/>
          <w:bCs/>
        </w:rPr>
      </w:pPr>
      <w:r w:rsidRPr="006268F4">
        <w:rPr>
          <w:rFonts w:ascii="Times New Roman" w:hAnsi="Times New Roman"/>
          <w:bCs/>
        </w:rPr>
        <w:t xml:space="preserve"> 1.1</w:t>
      </w:r>
      <w:r>
        <w:rPr>
          <w:rFonts w:ascii="Times New Roman" w:hAnsi="Times New Roman"/>
          <w:bCs/>
        </w:rPr>
        <w:t>.</w:t>
      </w:r>
      <w:r w:rsidRPr="006268F4">
        <w:rPr>
          <w:rFonts w:ascii="Times New Roman" w:hAnsi="Times New Roman"/>
          <w:bCs/>
        </w:rPr>
        <w:t xml:space="preserve"> Учебный план </w:t>
      </w:r>
      <w:r>
        <w:rPr>
          <w:rFonts w:ascii="Times New Roman" w:hAnsi="Times New Roman"/>
          <w:bCs/>
        </w:rPr>
        <w:t>М</w:t>
      </w:r>
      <w:r w:rsidRPr="006268F4">
        <w:rPr>
          <w:rFonts w:ascii="Times New Roman" w:hAnsi="Times New Roman"/>
          <w:bCs/>
        </w:rPr>
        <w:t>БОУ</w:t>
      </w:r>
      <w:r>
        <w:rPr>
          <w:rFonts w:ascii="Times New Roman" w:hAnsi="Times New Roman"/>
          <w:bCs/>
        </w:rPr>
        <w:t xml:space="preserve"> «Георгиевская СОШ»</w:t>
      </w:r>
      <w:r w:rsidRPr="006268F4">
        <w:rPr>
          <w:rFonts w:ascii="Times New Roman" w:hAnsi="Times New Roman"/>
          <w:bCs/>
        </w:rPr>
        <w:t xml:space="preserve"> - документ, который определяет перечень</w:t>
      </w:r>
      <w:r>
        <w:rPr>
          <w:rFonts w:ascii="Times New Roman" w:hAnsi="Times New Roman"/>
          <w:bCs/>
        </w:rPr>
        <w:t xml:space="preserve">, </w:t>
      </w:r>
      <w:r w:rsidRPr="006268F4">
        <w:rPr>
          <w:rFonts w:ascii="Times New Roman" w:hAnsi="Times New Roman"/>
          <w:bCs/>
        </w:rPr>
        <w:t xml:space="preserve">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:rsidR="006268F4" w:rsidRPr="006268F4" w:rsidRDefault="006268F4" w:rsidP="00A76FF5">
      <w:pPr>
        <w:spacing w:after="120"/>
        <w:rPr>
          <w:rFonts w:ascii="Times New Roman" w:hAnsi="Times New Roman"/>
          <w:bCs/>
        </w:rPr>
      </w:pPr>
      <w:r w:rsidRPr="006268F4">
        <w:rPr>
          <w:rFonts w:ascii="Times New Roman" w:hAnsi="Times New Roman"/>
          <w:bCs/>
        </w:rPr>
        <w:t xml:space="preserve">1.2. Учебный план сформирован в соответствии с требованиями: </w:t>
      </w:r>
    </w:p>
    <w:p w:rsidR="007907EE" w:rsidRDefault="006268F4" w:rsidP="00A76FF5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</w:rPr>
      </w:pPr>
      <w:r w:rsidRPr="007907EE">
        <w:rPr>
          <w:rFonts w:ascii="Times New Roman" w:hAnsi="Times New Roman"/>
          <w:bCs/>
        </w:rPr>
        <w:t>Федерального Закона от 29.12.2012 № 273-ФЗ</w:t>
      </w:r>
      <w:r w:rsidR="007907EE" w:rsidRPr="007907EE">
        <w:rPr>
          <w:rFonts w:ascii="Times New Roman" w:hAnsi="Times New Roman"/>
          <w:bCs/>
        </w:rPr>
        <w:t xml:space="preserve"> </w:t>
      </w:r>
      <w:r w:rsidRPr="007907EE">
        <w:rPr>
          <w:rFonts w:ascii="Times New Roman" w:hAnsi="Times New Roman"/>
          <w:bCs/>
        </w:rPr>
        <w:t>«Об</w:t>
      </w:r>
      <w:r w:rsidR="007907EE" w:rsidRPr="007907EE">
        <w:rPr>
          <w:rFonts w:ascii="Times New Roman" w:hAnsi="Times New Roman"/>
          <w:bCs/>
        </w:rPr>
        <w:t xml:space="preserve"> </w:t>
      </w:r>
      <w:r w:rsidRPr="007907EE">
        <w:rPr>
          <w:rFonts w:ascii="Times New Roman" w:hAnsi="Times New Roman"/>
          <w:bCs/>
        </w:rPr>
        <w:t>образовании</w:t>
      </w:r>
      <w:r w:rsidR="007907EE" w:rsidRPr="007907EE">
        <w:rPr>
          <w:rFonts w:ascii="Times New Roman" w:hAnsi="Times New Roman"/>
          <w:bCs/>
        </w:rPr>
        <w:t xml:space="preserve"> </w:t>
      </w:r>
      <w:r w:rsidRPr="007907EE">
        <w:rPr>
          <w:rFonts w:ascii="Times New Roman" w:hAnsi="Times New Roman"/>
          <w:bCs/>
        </w:rPr>
        <w:t>в</w:t>
      </w:r>
      <w:r w:rsidR="007907EE" w:rsidRPr="007907EE">
        <w:rPr>
          <w:rFonts w:ascii="Times New Roman" w:hAnsi="Times New Roman"/>
          <w:bCs/>
        </w:rPr>
        <w:t xml:space="preserve"> </w:t>
      </w:r>
      <w:r w:rsidRPr="007907EE">
        <w:rPr>
          <w:rFonts w:ascii="Times New Roman" w:hAnsi="Times New Roman"/>
          <w:bCs/>
        </w:rPr>
        <w:t xml:space="preserve">Российской Федерации»; </w:t>
      </w:r>
    </w:p>
    <w:p w:rsidR="007907EE" w:rsidRDefault="006268F4" w:rsidP="00A76FF5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</w:rPr>
      </w:pPr>
      <w:r w:rsidRPr="007907EE">
        <w:rPr>
          <w:rFonts w:ascii="Times New Roman" w:hAnsi="Times New Roman"/>
          <w:bCs/>
        </w:rPr>
        <w:t xml:space="preserve">Приказа Министерства просвещения Российской Федерации от 31.05.2021 № </w:t>
      </w:r>
      <w:r w:rsidR="007907EE" w:rsidRPr="007907EE">
        <w:rPr>
          <w:rFonts w:ascii="Times New Roman" w:hAnsi="Times New Roman"/>
          <w:bCs/>
        </w:rPr>
        <w:t xml:space="preserve">287 </w:t>
      </w:r>
      <w:r w:rsidR="007907EE">
        <w:rPr>
          <w:rFonts w:ascii="Times New Roman" w:hAnsi="Times New Roman"/>
          <w:bCs/>
        </w:rPr>
        <w:t>«</w:t>
      </w:r>
      <w:r w:rsidRPr="007907EE">
        <w:rPr>
          <w:rFonts w:ascii="Times New Roman" w:hAnsi="Times New Roman"/>
          <w:bCs/>
        </w:rPr>
        <w:t>Об утверждении федерального государственного</w:t>
      </w:r>
      <w:r w:rsidR="007907EE" w:rsidRPr="007907EE">
        <w:rPr>
          <w:rFonts w:ascii="Times New Roman" w:hAnsi="Times New Roman"/>
          <w:bCs/>
        </w:rPr>
        <w:t xml:space="preserve"> </w:t>
      </w:r>
      <w:r w:rsidRPr="007907EE">
        <w:rPr>
          <w:rFonts w:ascii="Times New Roman" w:hAnsi="Times New Roman"/>
          <w:bCs/>
        </w:rPr>
        <w:t>образовательного стандарта основного общего образования</w:t>
      </w:r>
      <w:r w:rsidR="007907EE">
        <w:rPr>
          <w:rFonts w:ascii="Times New Roman" w:hAnsi="Times New Roman"/>
          <w:bCs/>
        </w:rPr>
        <w:t>»</w:t>
      </w:r>
      <w:r w:rsidRPr="007907EE">
        <w:rPr>
          <w:rFonts w:ascii="Times New Roman" w:hAnsi="Times New Roman"/>
          <w:bCs/>
        </w:rPr>
        <w:t xml:space="preserve">; </w:t>
      </w:r>
    </w:p>
    <w:p w:rsidR="007907EE" w:rsidRDefault="006268F4" w:rsidP="00A76FF5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</w:rPr>
      </w:pPr>
      <w:r w:rsidRPr="007907EE">
        <w:rPr>
          <w:rFonts w:ascii="Times New Roman" w:hAnsi="Times New Roman"/>
          <w:bCs/>
        </w:rPr>
        <w:t>Порядка организации и осуществления образовательной деятельности по основным общеобразовательным программам –</w:t>
      </w:r>
      <w:r w:rsidR="007907EE" w:rsidRPr="007907EE">
        <w:rPr>
          <w:rFonts w:ascii="Times New Roman" w:hAnsi="Times New Roman"/>
          <w:bCs/>
        </w:rPr>
        <w:t xml:space="preserve"> </w:t>
      </w:r>
      <w:r w:rsidRPr="007907EE">
        <w:rPr>
          <w:rFonts w:ascii="Times New Roman" w:hAnsi="Times New Roman"/>
          <w:bCs/>
        </w:rPr>
        <w:t>образовательным</w:t>
      </w:r>
      <w:r w:rsidR="007907EE" w:rsidRPr="007907EE">
        <w:rPr>
          <w:rFonts w:ascii="Times New Roman" w:hAnsi="Times New Roman"/>
          <w:bCs/>
        </w:rPr>
        <w:t xml:space="preserve"> </w:t>
      </w:r>
      <w:r w:rsidRPr="007907EE">
        <w:rPr>
          <w:rFonts w:ascii="Times New Roman" w:hAnsi="Times New Roman"/>
          <w:bCs/>
        </w:rPr>
        <w:t xml:space="preserve">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 </w:t>
      </w:r>
    </w:p>
    <w:p w:rsidR="00370F8C" w:rsidRDefault="006268F4" w:rsidP="00A76FF5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</w:rPr>
      </w:pPr>
      <w:r w:rsidRPr="00370F8C">
        <w:rPr>
          <w:rFonts w:ascii="Times New Roman" w:hAnsi="Times New Roman"/>
          <w:bCs/>
        </w:rPr>
        <w:t>Приказа Министерства просвещения Российской Федерации от</w:t>
      </w:r>
      <w:r w:rsidR="007907EE" w:rsidRPr="00370F8C">
        <w:rPr>
          <w:rFonts w:ascii="Times New Roman" w:hAnsi="Times New Roman"/>
          <w:bCs/>
        </w:rPr>
        <w:t xml:space="preserve"> </w:t>
      </w:r>
      <w:r w:rsidRPr="00370F8C">
        <w:rPr>
          <w:rFonts w:ascii="Times New Roman" w:hAnsi="Times New Roman"/>
          <w:bCs/>
        </w:rPr>
        <w:t xml:space="preserve">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 </w:t>
      </w:r>
    </w:p>
    <w:p w:rsidR="002E7D67" w:rsidRDefault="006268F4" w:rsidP="00A76FF5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</w:rPr>
      </w:pPr>
      <w:r w:rsidRPr="002E7D67">
        <w:rPr>
          <w:rFonts w:ascii="Times New Roman" w:hAnsi="Times New Roman"/>
          <w:bCs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</w:t>
      </w:r>
      <w:r w:rsidR="00665001">
        <w:rPr>
          <w:rFonts w:ascii="Times New Roman" w:hAnsi="Times New Roman"/>
          <w:bCs/>
        </w:rPr>
        <w:t xml:space="preserve"> </w:t>
      </w:r>
      <w:r w:rsidRPr="002E7D67">
        <w:rPr>
          <w:rFonts w:ascii="Times New Roman" w:hAnsi="Times New Roman"/>
          <w:bCs/>
        </w:rPr>
        <w:t>–</w:t>
      </w:r>
      <w:r w:rsidR="00665001">
        <w:rPr>
          <w:rFonts w:ascii="Times New Roman" w:hAnsi="Times New Roman"/>
          <w:bCs/>
        </w:rPr>
        <w:t xml:space="preserve"> </w:t>
      </w:r>
      <w:r w:rsidRPr="002E7D67">
        <w:rPr>
          <w:rFonts w:ascii="Times New Roman" w:hAnsi="Times New Roman"/>
          <w:bCs/>
        </w:rPr>
        <w:t xml:space="preserve">СП 2.4.3648-20); </w:t>
      </w:r>
    </w:p>
    <w:p w:rsidR="00665001" w:rsidRDefault="006268F4" w:rsidP="00A76FF5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</w:rPr>
      </w:pPr>
      <w:r w:rsidRPr="00665001">
        <w:rPr>
          <w:rFonts w:ascii="Times New Roman" w:hAnsi="Times New Roman"/>
          <w:bCs/>
        </w:rPr>
        <w:t>Санитарных правил и норм СанПиН</w:t>
      </w:r>
      <w:r w:rsidR="00665001" w:rsidRPr="00665001">
        <w:rPr>
          <w:rFonts w:ascii="Times New Roman" w:hAnsi="Times New Roman"/>
          <w:bCs/>
        </w:rPr>
        <w:t xml:space="preserve"> 1.2.3685-21 </w:t>
      </w:r>
      <w:r w:rsidRPr="00665001">
        <w:rPr>
          <w:rFonts w:ascii="Times New Roman" w:hAnsi="Times New Roman"/>
          <w:bCs/>
        </w:rPr>
        <w:t>«Гигиенические нормативы и требования к обеспечению безопасности</w:t>
      </w:r>
      <w:r w:rsidR="00665001" w:rsidRPr="00665001">
        <w:rPr>
          <w:rFonts w:ascii="Times New Roman" w:hAnsi="Times New Roman"/>
          <w:bCs/>
        </w:rPr>
        <w:t xml:space="preserve"> </w:t>
      </w:r>
      <w:r w:rsidRPr="00665001">
        <w:rPr>
          <w:rFonts w:ascii="Times New Roman" w:hAnsi="Times New Roman"/>
          <w:bCs/>
        </w:rPr>
        <w:t>и (или</w:t>
      </w:r>
      <w:r w:rsidR="00665001" w:rsidRPr="00665001">
        <w:rPr>
          <w:rFonts w:ascii="Times New Roman" w:hAnsi="Times New Roman"/>
          <w:bCs/>
        </w:rPr>
        <w:t xml:space="preserve">) </w:t>
      </w:r>
      <w:r w:rsidRPr="00665001">
        <w:rPr>
          <w:rFonts w:ascii="Times New Roman" w:hAnsi="Times New Roman"/>
          <w:bCs/>
        </w:rPr>
        <w:t>безвредности</w:t>
      </w:r>
      <w:r w:rsidR="00665001" w:rsidRPr="00665001">
        <w:rPr>
          <w:rFonts w:ascii="Times New Roman" w:hAnsi="Times New Roman"/>
          <w:bCs/>
        </w:rPr>
        <w:t xml:space="preserve"> </w:t>
      </w:r>
      <w:r w:rsidRPr="00665001">
        <w:rPr>
          <w:rFonts w:ascii="Times New Roman" w:hAnsi="Times New Roman"/>
          <w:bCs/>
        </w:rPr>
        <w:t xml:space="preserve">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1.2.3685-21); </w:t>
      </w:r>
    </w:p>
    <w:p w:rsidR="00BF1729" w:rsidRDefault="006268F4" w:rsidP="00A76FF5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</w:rPr>
      </w:pPr>
      <w:r w:rsidRPr="00BF1729">
        <w:rPr>
          <w:rFonts w:ascii="Times New Roman" w:hAnsi="Times New Roman"/>
          <w:bCs/>
        </w:rPr>
        <w:t xml:space="preserve">Положением о формах, периодичности и порядке текущего контроля успеваемости и промежуточной аттестации, порядке перевода в следующий класс обучающихся в </w:t>
      </w:r>
      <w:r w:rsidR="00665001" w:rsidRPr="00BF1729">
        <w:rPr>
          <w:rFonts w:ascii="Times New Roman" w:hAnsi="Times New Roman"/>
          <w:bCs/>
        </w:rPr>
        <w:t>М</w:t>
      </w:r>
      <w:r w:rsidRPr="00BF1729">
        <w:rPr>
          <w:rFonts w:ascii="Times New Roman" w:hAnsi="Times New Roman"/>
          <w:bCs/>
        </w:rPr>
        <w:t xml:space="preserve">БОУ </w:t>
      </w:r>
      <w:r w:rsidR="00665001" w:rsidRPr="00BF1729">
        <w:rPr>
          <w:rFonts w:ascii="Times New Roman" w:hAnsi="Times New Roman"/>
          <w:bCs/>
        </w:rPr>
        <w:t>«</w:t>
      </w:r>
      <w:proofErr w:type="gramStart"/>
      <w:r w:rsidR="00665001" w:rsidRPr="00BF1729">
        <w:rPr>
          <w:rFonts w:ascii="Times New Roman" w:hAnsi="Times New Roman"/>
          <w:bCs/>
        </w:rPr>
        <w:t>Георгиевская</w:t>
      </w:r>
      <w:proofErr w:type="gramEnd"/>
      <w:r w:rsidR="00665001" w:rsidRPr="00BF1729">
        <w:rPr>
          <w:rFonts w:ascii="Times New Roman" w:hAnsi="Times New Roman"/>
          <w:bCs/>
        </w:rPr>
        <w:t xml:space="preserve"> СОШ»</w:t>
      </w:r>
    </w:p>
    <w:p w:rsidR="006268F4" w:rsidRPr="00BF1729" w:rsidRDefault="006268F4" w:rsidP="00A76FF5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</w:rPr>
      </w:pPr>
      <w:r w:rsidRPr="00BF1729">
        <w:rPr>
          <w:rFonts w:ascii="Times New Roman" w:hAnsi="Times New Roman"/>
          <w:bCs/>
        </w:rPr>
        <w:t xml:space="preserve">Основной образовательной программой основного общего образования, утвержденной приказом ОУ от </w:t>
      </w:r>
      <w:r w:rsidR="00D85D54" w:rsidRPr="00D85D54">
        <w:rPr>
          <w:rFonts w:ascii="Times New Roman" w:hAnsi="Times New Roman"/>
          <w:bCs/>
        </w:rPr>
        <w:t>29.08.2022</w:t>
      </w:r>
      <w:r w:rsidRPr="00D85D54">
        <w:rPr>
          <w:rFonts w:ascii="Times New Roman" w:hAnsi="Times New Roman"/>
          <w:bCs/>
        </w:rPr>
        <w:t xml:space="preserve"> № </w:t>
      </w:r>
      <w:r w:rsidR="00D85D54" w:rsidRPr="00D85D54">
        <w:rPr>
          <w:rFonts w:ascii="Times New Roman" w:hAnsi="Times New Roman"/>
          <w:bCs/>
        </w:rPr>
        <w:t>219-ОД</w:t>
      </w:r>
    </w:p>
    <w:p w:rsidR="00D82E44" w:rsidRPr="00D82E44" w:rsidRDefault="00D82E44" w:rsidP="00D82E44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 </w:t>
      </w:r>
      <w:r w:rsidRPr="00D82E44">
        <w:rPr>
          <w:rFonts w:ascii="Times New Roman" w:hAnsi="Times New Roman"/>
          <w:b/>
          <w:bCs/>
        </w:rPr>
        <w:t xml:space="preserve">Организация учебного процесса </w:t>
      </w:r>
    </w:p>
    <w:p w:rsidR="00D82E44" w:rsidRPr="00071E73" w:rsidRDefault="00D82E44" w:rsidP="00D82E44">
      <w:pPr>
        <w:spacing w:after="120"/>
        <w:rPr>
          <w:rFonts w:ascii="Times New Roman" w:hAnsi="Times New Roman"/>
          <w:b/>
          <w:bCs/>
        </w:rPr>
      </w:pPr>
      <w:r w:rsidRPr="00071E73">
        <w:rPr>
          <w:rFonts w:ascii="Times New Roman" w:hAnsi="Times New Roman"/>
          <w:b/>
          <w:bCs/>
        </w:rPr>
        <w:t xml:space="preserve">2.1. Режим функционирования </w:t>
      </w:r>
    </w:p>
    <w:p w:rsidR="003A0910" w:rsidRPr="003A0910" w:rsidRDefault="00D82E44" w:rsidP="003A0910">
      <w:pPr>
        <w:spacing w:after="120"/>
        <w:ind w:firstLine="567"/>
        <w:jc w:val="both"/>
        <w:rPr>
          <w:rFonts w:ascii="Times New Roman" w:hAnsi="Times New Roman"/>
          <w:bCs/>
        </w:rPr>
      </w:pPr>
      <w:r w:rsidRPr="003A0910">
        <w:rPr>
          <w:rFonts w:ascii="Times New Roman" w:hAnsi="Times New Roman"/>
          <w:bCs/>
        </w:rPr>
        <w:t>Учебный план на 2022-2023 учебный год ориентирован на 5-летний нормативный срок освоения образовательных программ</w:t>
      </w:r>
      <w:r w:rsidR="003A0910" w:rsidRPr="003A0910">
        <w:rPr>
          <w:rFonts w:ascii="Times New Roman" w:hAnsi="Times New Roman"/>
          <w:bCs/>
        </w:rPr>
        <w:t xml:space="preserve"> </w:t>
      </w:r>
      <w:r w:rsidRPr="003A0910">
        <w:rPr>
          <w:rFonts w:ascii="Times New Roman" w:hAnsi="Times New Roman"/>
          <w:bCs/>
        </w:rPr>
        <w:t>основного</w:t>
      </w:r>
      <w:r w:rsidR="003A0910" w:rsidRPr="003A0910">
        <w:rPr>
          <w:rFonts w:ascii="Times New Roman" w:hAnsi="Times New Roman"/>
          <w:bCs/>
        </w:rPr>
        <w:t xml:space="preserve"> </w:t>
      </w:r>
      <w:r w:rsidRPr="003A0910">
        <w:rPr>
          <w:rFonts w:ascii="Times New Roman" w:hAnsi="Times New Roman"/>
          <w:bCs/>
        </w:rPr>
        <w:t>общего</w:t>
      </w:r>
      <w:r w:rsidR="003A0910" w:rsidRPr="003A0910">
        <w:rPr>
          <w:rFonts w:ascii="Times New Roman" w:hAnsi="Times New Roman"/>
          <w:bCs/>
        </w:rPr>
        <w:t xml:space="preserve"> </w:t>
      </w:r>
      <w:r w:rsidRPr="003A0910">
        <w:rPr>
          <w:rFonts w:ascii="Times New Roman" w:hAnsi="Times New Roman"/>
          <w:bCs/>
        </w:rPr>
        <w:t>образования</w:t>
      </w:r>
      <w:r w:rsidR="003A0910" w:rsidRPr="003A0910">
        <w:rPr>
          <w:rFonts w:ascii="Times New Roman" w:hAnsi="Times New Roman"/>
          <w:bCs/>
        </w:rPr>
        <w:t xml:space="preserve">. </w:t>
      </w:r>
      <w:r w:rsidRPr="003A0910">
        <w:rPr>
          <w:rFonts w:ascii="Times New Roman" w:hAnsi="Times New Roman"/>
          <w:bCs/>
        </w:rPr>
        <w:t>Количество</w:t>
      </w:r>
      <w:r w:rsidR="003A0910" w:rsidRPr="003A0910">
        <w:rPr>
          <w:rFonts w:ascii="Times New Roman" w:hAnsi="Times New Roman"/>
          <w:bCs/>
        </w:rPr>
        <w:t xml:space="preserve"> </w:t>
      </w:r>
      <w:r w:rsidRPr="003A0910">
        <w:rPr>
          <w:rFonts w:ascii="Times New Roman" w:hAnsi="Times New Roman"/>
          <w:bCs/>
        </w:rPr>
        <w:t xml:space="preserve">часов, отведенных на освоение </w:t>
      </w:r>
      <w:proofErr w:type="gramStart"/>
      <w:r w:rsidRPr="003A0910">
        <w:rPr>
          <w:rFonts w:ascii="Times New Roman" w:hAnsi="Times New Roman"/>
          <w:bCs/>
        </w:rPr>
        <w:t>обучающимися</w:t>
      </w:r>
      <w:proofErr w:type="gramEnd"/>
      <w:r w:rsidRPr="003A0910">
        <w:rPr>
          <w:rFonts w:ascii="Times New Roman" w:hAnsi="Times New Roman"/>
          <w:bCs/>
        </w:rPr>
        <w:t xml:space="preserve"> учебного плана, не превышает объема недельной допустимой нагрузки</w:t>
      </w:r>
      <w:r w:rsidR="003A0910" w:rsidRPr="003A0910">
        <w:rPr>
          <w:rFonts w:ascii="Times New Roman" w:hAnsi="Times New Roman"/>
          <w:bCs/>
        </w:rPr>
        <w:t xml:space="preserve">. </w:t>
      </w:r>
    </w:p>
    <w:p w:rsidR="003A0910" w:rsidRDefault="00D82E44" w:rsidP="003A0910">
      <w:pPr>
        <w:spacing w:after="120"/>
        <w:ind w:firstLine="567"/>
        <w:jc w:val="both"/>
        <w:rPr>
          <w:rFonts w:ascii="Times New Roman" w:hAnsi="Times New Roman"/>
          <w:bCs/>
        </w:rPr>
      </w:pPr>
      <w:r w:rsidRPr="003A0910">
        <w:rPr>
          <w:rFonts w:ascii="Times New Roman" w:hAnsi="Times New Roman"/>
          <w:bCs/>
        </w:rPr>
        <w:t>В соответствии с «Календарным учебным</w:t>
      </w:r>
      <w:r w:rsidR="003A0910" w:rsidRPr="003A0910">
        <w:rPr>
          <w:rFonts w:ascii="Times New Roman" w:hAnsi="Times New Roman"/>
          <w:bCs/>
        </w:rPr>
        <w:t xml:space="preserve"> </w:t>
      </w:r>
      <w:r w:rsidRPr="003A0910">
        <w:rPr>
          <w:rFonts w:ascii="Times New Roman" w:hAnsi="Times New Roman"/>
          <w:bCs/>
        </w:rPr>
        <w:t>графиком</w:t>
      </w:r>
      <w:r w:rsidR="003A0910" w:rsidRPr="003A0910">
        <w:rPr>
          <w:rFonts w:ascii="Times New Roman" w:hAnsi="Times New Roman"/>
          <w:bCs/>
        </w:rPr>
        <w:t xml:space="preserve"> М</w:t>
      </w:r>
      <w:r w:rsidRPr="003A0910">
        <w:rPr>
          <w:rFonts w:ascii="Times New Roman" w:hAnsi="Times New Roman"/>
          <w:bCs/>
        </w:rPr>
        <w:t xml:space="preserve">БОУ </w:t>
      </w:r>
      <w:r w:rsidR="003A0910" w:rsidRPr="003A0910">
        <w:rPr>
          <w:rFonts w:ascii="Times New Roman" w:hAnsi="Times New Roman"/>
          <w:bCs/>
        </w:rPr>
        <w:t>«Георгиевская СОШ»</w:t>
      </w:r>
      <w:r w:rsidRPr="003A0910">
        <w:rPr>
          <w:rFonts w:ascii="Times New Roman" w:hAnsi="Times New Roman"/>
          <w:bCs/>
        </w:rPr>
        <w:t xml:space="preserve"> на</w:t>
      </w:r>
      <w:r w:rsidR="003A0910" w:rsidRPr="003A0910">
        <w:rPr>
          <w:rFonts w:ascii="Times New Roman" w:hAnsi="Times New Roman"/>
          <w:bCs/>
        </w:rPr>
        <w:t xml:space="preserve"> </w:t>
      </w:r>
      <w:r w:rsidRPr="003A0910">
        <w:rPr>
          <w:rFonts w:ascii="Times New Roman" w:hAnsi="Times New Roman"/>
          <w:bCs/>
        </w:rPr>
        <w:t xml:space="preserve">2022/2023 учебный год» устанавливается продолжительность учебного года, учебной недели, сроки и продолжительность каникул, режим работы </w:t>
      </w:r>
      <w:r w:rsidR="003A0910" w:rsidRPr="003A0910">
        <w:rPr>
          <w:rFonts w:ascii="Times New Roman" w:hAnsi="Times New Roman"/>
          <w:bCs/>
        </w:rPr>
        <w:t>М</w:t>
      </w:r>
      <w:r w:rsidRPr="003A0910">
        <w:rPr>
          <w:rFonts w:ascii="Times New Roman" w:hAnsi="Times New Roman"/>
          <w:bCs/>
        </w:rPr>
        <w:t xml:space="preserve">БОУ </w:t>
      </w:r>
      <w:r w:rsidR="003A0910" w:rsidRPr="003A0910">
        <w:rPr>
          <w:rFonts w:ascii="Times New Roman" w:hAnsi="Times New Roman"/>
          <w:bCs/>
        </w:rPr>
        <w:t>«Георгиевская СОШ»</w:t>
      </w:r>
      <w:r w:rsidRPr="003A0910">
        <w:rPr>
          <w:rFonts w:ascii="Times New Roman" w:hAnsi="Times New Roman"/>
          <w:bCs/>
        </w:rPr>
        <w:t xml:space="preserve"> в течение учебного года, недели и учебного дня. </w:t>
      </w:r>
    </w:p>
    <w:p w:rsidR="00C63A3D" w:rsidRDefault="00D82E44" w:rsidP="00C63A3D">
      <w:pPr>
        <w:spacing w:after="120"/>
        <w:ind w:firstLine="567"/>
        <w:jc w:val="both"/>
        <w:rPr>
          <w:rFonts w:ascii="Times New Roman" w:hAnsi="Times New Roman"/>
          <w:bCs/>
        </w:rPr>
      </w:pPr>
      <w:r w:rsidRPr="003A0910">
        <w:rPr>
          <w:rFonts w:ascii="Times New Roman" w:hAnsi="Times New Roman"/>
          <w:bCs/>
        </w:rPr>
        <w:t>Учебный год начинается 01.09.2022 года и заканчивается</w:t>
      </w:r>
      <w:r w:rsidR="00C63A3D">
        <w:rPr>
          <w:rFonts w:ascii="Times New Roman" w:hAnsi="Times New Roman"/>
          <w:bCs/>
        </w:rPr>
        <w:t xml:space="preserve"> 31.08.2023. </w:t>
      </w:r>
    </w:p>
    <w:p w:rsidR="00C63A3D" w:rsidRDefault="00D82E44" w:rsidP="00C63A3D">
      <w:pPr>
        <w:spacing w:after="120"/>
        <w:ind w:firstLine="567"/>
        <w:jc w:val="both"/>
        <w:rPr>
          <w:rFonts w:ascii="Times New Roman" w:hAnsi="Times New Roman"/>
          <w:bCs/>
        </w:rPr>
      </w:pPr>
      <w:r w:rsidRPr="003A0910">
        <w:rPr>
          <w:rFonts w:ascii="Times New Roman" w:hAnsi="Times New Roman"/>
          <w:bCs/>
        </w:rPr>
        <w:t>Учебные занятия заканчиваются 2</w:t>
      </w:r>
      <w:r w:rsidR="00C63A3D">
        <w:rPr>
          <w:rFonts w:ascii="Times New Roman" w:hAnsi="Times New Roman"/>
          <w:bCs/>
        </w:rPr>
        <w:t xml:space="preserve">6.05.2023 </w:t>
      </w:r>
    </w:p>
    <w:p w:rsidR="00C63A3D" w:rsidRDefault="00D82E44" w:rsidP="00C63A3D">
      <w:pPr>
        <w:spacing w:after="120"/>
        <w:ind w:firstLine="567"/>
        <w:jc w:val="both"/>
        <w:rPr>
          <w:rFonts w:ascii="Times New Roman" w:hAnsi="Times New Roman"/>
          <w:bCs/>
        </w:rPr>
      </w:pPr>
      <w:r w:rsidRPr="003A0910">
        <w:rPr>
          <w:rFonts w:ascii="Times New Roman" w:hAnsi="Times New Roman"/>
          <w:bCs/>
        </w:rPr>
        <w:lastRenderedPageBreak/>
        <w:t>Обучение осуществляется в первую смену</w:t>
      </w:r>
      <w:r w:rsidR="00C63A3D">
        <w:rPr>
          <w:rFonts w:ascii="Times New Roman" w:hAnsi="Times New Roman"/>
          <w:bCs/>
        </w:rPr>
        <w:t xml:space="preserve">. </w:t>
      </w:r>
    </w:p>
    <w:p w:rsidR="00C63A3D" w:rsidRDefault="00D82E44" w:rsidP="00C63A3D">
      <w:pPr>
        <w:spacing w:after="120"/>
        <w:ind w:firstLine="567"/>
        <w:jc w:val="both"/>
        <w:rPr>
          <w:rFonts w:ascii="Times New Roman" w:hAnsi="Times New Roman"/>
          <w:bCs/>
        </w:rPr>
      </w:pPr>
      <w:r w:rsidRPr="003A0910">
        <w:rPr>
          <w:rFonts w:ascii="Times New Roman" w:hAnsi="Times New Roman"/>
          <w:bCs/>
        </w:rPr>
        <w:t xml:space="preserve">Начало занятий в </w:t>
      </w:r>
      <w:r w:rsidR="00C63A3D">
        <w:rPr>
          <w:rFonts w:ascii="Times New Roman" w:hAnsi="Times New Roman"/>
          <w:bCs/>
        </w:rPr>
        <w:t xml:space="preserve">8.30 </w:t>
      </w:r>
    </w:p>
    <w:p w:rsidR="006268F4" w:rsidRPr="003A0910" w:rsidRDefault="00D82E44" w:rsidP="00C63A3D">
      <w:pPr>
        <w:spacing w:after="120"/>
        <w:ind w:firstLine="567"/>
        <w:jc w:val="both"/>
        <w:rPr>
          <w:rFonts w:ascii="Times New Roman" w:hAnsi="Times New Roman"/>
          <w:bCs/>
        </w:rPr>
      </w:pPr>
      <w:r w:rsidRPr="003A0910">
        <w:rPr>
          <w:rFonts w:ascii="Times New Roman" w:hAnsi="Times New Roman"/>
          <w:bCs/>
        </w:rPr>
        <w:t>Продолжительность каникул в течение</w:t>
      </w:r>
      <w:r w:rsidR="00C63A3D">
        <w:rPr>
          <w:rFonts w:ascii="Times New Roman" w:hAnsi="Times New Roman"/>
          <w:bCs/>
        </w:rPr>
        <w:t xml:space="preserve"> </w:t>
      </w:r>
      <w:r w:rsidRPr="003A0910">
        <w:rPr>
          <w:rFonts w:ascii="Times New Roman" w:hAnsi="Times New Roman"/>
          <w:bCs/>
        </w:rPr>
        <w:t>учебного</w:t>
      </w:r>
      <w:r w:rsidR="00C63A3D">
        <w:rPr>
          <w:rFonts w:ascii="Times New Roman" w:hAnsi="Times New Roman"/>
          <w:bCs/>
        </w:rPr>
        <w:t xml:space="preserve"> </w:t>
      </w:r>
      <w:r w:rsidRPr="003A0910">
        <w:rPr>
          <w:rFonts w:ascii="Times New Roman" w:hAnsi="Times New Roman"/>
          <w:bCs/>
        </w:rPr>
        <w:t>года –</w:t>
      </w:r>
      <w:r w:rsidR="00C63A3D">
        <w:rPr>
          <w:rFonts w:ascii="Times New Roman" w:hAnsi="Times New Roman"/>
          <w:bCs/>
        </w:rPr>
        <w:t xml:space="preserve"> </w:t>
      </w:r>
      <w:r w:rsidRPr="003A0910">
        <w:rPr>
          <w:rFonts w:ascii="Times New Roman" w:hAnsi="Times New Roman"/>
          <w:bCs/>
        </w:rPr>
        <w:t>не менее</w:t>
      </w:r>
      <w:r w:rsidR="00C63A3D">
        <w:rPr>
          <w:rFonts w:ascii="Times New Roman" w:hAnsi="Times New Roman"/>
          <w:bCs/>
        </w:rPr>
        <w:t xml:space="preserve"> 30 </w:t>
      </w:r>
      <w:r w:rsidRPr="003A0910">
        <w:rPr>
          <w:rFonts w:ascii="Times New Roman" w:hAnsi="Times New Roman"/>
          <w:bCs/>
        </w:rPr>
        <w:t>календарных дней, летом не менее 8 недель.</w:t>
      </w:r>
    </w:p>
    <w:p w:rsidR="00C63A3D" w:rsidRPr="00071E73" w:rsidRDefault="00C63A3D" w:rsidP="00C63A3D">
      <w:pPr>
        <w:spacing w:after="120"/>
        <w:ind w:firstLine="567"/>
        <w:rPr>
          <w:rFonts w:ascii="Times New Roman" w:hAnsi="Times New Roman"/>
          <w:b/>
          <w:bCs/>
        </w:rPr>
      </w:pPr>
      <w:r w:rsidRPr="00071E73">
        <w:rPr>
          <w:rFonts w:ascii="Times New Roman" w:hAnsi="Times New Roman"/>
          <w:b/>
          <w:bCs/>
        </w:rPr>
        <w:t xml:space="preserve">2.2 Обучение осуществляется с соблюдением следующих требований: </w:t>
      </w:r>
    </w:p>
    <w:p w:rsidR="00AD45F4" w:rsidRDefault="00C63A3D" w:rsidP="00AD45F4">
      <w:pPr>
        <w:pStyle w:val="a3"/>
        <w:numPr>
          <w:ilvl w:val="0"/>
          <w:numId w:val="5"/>
        </w:numPr>
        <w:spacing w:after="120"/>
        <w:ind w:left="851" w:hanging="283"/>
        <w:jc w:val="both"/>
        <w:rPr>
          <w:rFonts w:ascii="Times New Roman" w:hAnsi="Times New Roman"/>
          <w:bCs/>
        </w:rPr>
      </w:pPr>
      <w:r w:rsidRPr="00850695">
        <w:rPr>
          <w:rFonts w:ascii="Times New Roman" w:hAnsi="Times New Roman"/>
          <w:bCs/>
        </w:rPr>
        <w:t>С целью профилактики переутомления обучающихся в календарном учебном графике предусмотрено равномерное распределение периодов</w:t>
      </w:r>
      <w:r w:rsidR="00850695">
        <w:rPr>
          <w:rFonts w:ascii="Times New Roman" w:hAnsi="Times New Roman"/>
          <w:bCs/>
        </w:rPr>
        <w:t xml:space="preserve"> </w:t>
      </w:r>
      <w:r w:rsidRPr="00850695">
        <w:rPr>
          <w:rFonts w:ascii="Times New Roman" w:hAnsi="Times New Roman"/>
          <w:bCs/>
        </w:rPr>
        <w:t>учебного</w:t>
      </w:r>
      <w:r w:rsidR="00850695">
        <w:rPr>
          <w:rFonts w:ascii="Times New Roman" w:hAnsi="Times New Roman"/>
          <w:bCs/>
        </w:rPr>
        <w:t xml:space="preserve"> </w:t>
      </w:r>
      <w:r w:rsidRPr="00850695">
        <w:rPr>
          <w:rFonts w:ascii="Times New Roman" w:hAnsi="Times New Roman"/>
          <w:bCs/>
        </w:rPr>
        <w:t xml:space="preserve">времени и каникул. </w:t>
      </w:r>
      <w:r w:rsidRPr="00AD45F4">
        <w:rPr>
          <w:rFonts w:ascii="Times New Roman" w:hAnsi="Times New Roman"/>
          <w:bCs/>
        </w:rPr>
        <w:t xml:space="preserve">Продолжительность каникул не менее 7 календарных дней. </w:t>
      </w:r>
    </w:p>
    <w:p w:rsidR="00C63A3D" w:rsidRPr="00AD45F4" w:rsidRDefault="00C63A3D" w:rsidP="00AD45F4">
      <w:pPr>
        <w:pStyle w:val="a3"/>
        <w:numPr>
          <w:ilvl w:val="0"/>
          <w:numId w:val="5"/>
        </w:numPr>
        <w:spacing w:after="120"/>
        <w:ind w:left="851" w:hanging="283"/>
        <w:jc w:val="both"/>
        <w:rPr>
          <w:rFonts w:ascii="Times New Roman" w:hAnsi="Times New Roman"/>
          <w:bCs/>
        </w:rPr>
      </w:pPr>
      <w:r w:rsidRPr="00AD45F4">
        <w:rPr>
          <w:rFonts w:ascii="Times New Roman" w:hAnsi="Times New Roman"/>
          <w:bCs/>
        </w:rPr>
        <w:t xml:space="preserve">Количество часов, отведенных на освоение обучающимися Учебного плана </w:t>
      </w:r>
    </w:p>
    <w:p w:rsidR="00C63A3D" w:rsidRPr="00C63A3D" w:rsidRDefault="00C63A3D" w:rsidP="00C63A3D">
      <w:pPr>
        <w:spacing w:after="120"/>
        <w:ind w:firstLine="567"/>
        <w:rPr>
          <w:rFonts w:ascii="Times New Roman" w:hAnsi="Times New Roman"/>
          <w:bCs/>
        </w:rPr>
      </w:pPr>
      <w:r w:rsidRPr="00C63A3D">
        <w:rPr>
          <w:rFonts w:ascii="Times New Roman" w:hAnsi="Times New Roman"/>
          <w:bCs/>
        </w:rPr>
        <w:t xml:space="preserve">Образовательного учреждения, состоящего из обязательной части и части, </w:t>
      </w:r>
    </w:p>
    <w:p w:rsidR="00C63A3D" w:rsidRPr="00C63A3D" w:rsidRDefault="00C63A3D" w:rsidP="00C63A3D">
      <w:pPr>
        <w:spacing w:after="120"/>
        <w:ind w:firstLine="567"/>
        <w:rPr>
          <w:rFonts w:ascii="Times New Roman" w:hAnsi="Times New Roman"/>
          <w:bCs/>
        </w:rPr>
      </w:pPr>
      <w:proofErr w:type="gramStart"/>
      <w:r w:rsidRPr="00C63A3D">
        <w:rPr>
          <w:rFonts w:ascii="Times New Roman" w:hAnsi="Times New Roman"/>
          <w:bCs/>
        </w:rPr>
        <w:t>формируемой</w:t>
      </w:r>
      <w:proofErr w:type="gramEnd"/>
      <w:r w:rsidRPr="00C63A3D">
        <w:rPr>
          <w:rFonts w:ascii="Times New Roman" w:hAnsi="Times New Roman"/>
          <w:bCs/>
        </w:rPr>
        <w:t xml:space="preserve"> участниками образовательного процесса, не превышает в </w:t>
      </w:r>
    </w:p>
    <w:p w:rsidR="00C63A3D" w:rsidRPr="00C63A3D" w:rsidRDefault="00C63A3D" w:rsidP="00C63A3D">
      <w:pPr>
        <w:spacing w:after="120"/>
        <w:ind w:firstLine="567"/>
        <w:rPr>
          <w:rFonts w:ascii="Times New Roman" w:hAnsi="Times New Roman"/>
          <w:bCs/>
        </w:rPr>
      </w:pPr>
      <w:r w:rsidRPr="00C63A3D">
        <w:rPr>
          <w:rFonts w:ascii="Times New Roman" w:hAnsi="Times New Roman"/>
          <w:bCs/>
        </w:rPr>
        <w:t xml:space="preserve">совокупности  величину недельной образовательной нагрузки, установленную </w:t>
      </w:r>
    </w:p>
    <w:p w:rsidR="00C63A3D" w:rsidRPr="00C63A3D" w:rsidRDefault="00C63A3D" w:rsidP="00C63A3D">
      <w:pPr>
        <w:spacing w:after="120"/>
        <w:ind w:firstLine="567"/>
        <w:rPr>
          <w:rFonts w:ascii="Times New Roman" w:hAnsi="Times New Roman"/>
          <w:bCs/>
        </w:rPr>
      </w:pPr>
      <w:r w:rsidRPr="00C63A3D">
        <w:rPr>
          <w:rFonts w:ascii="Times New Roman" w:hAnsi="Times New Roman"/>
          <w:bCs/>
        </w:rPr>
        <w:t>СанПиН</w:t>
      </w:r>
      <w:proofErr w:type="gramStart"/>
      <w:r w:rsidRPr="00C63A3D">
        <w:rPr>
          <w:rFonts w:ascii="Times New Roman" w:hAnsi="Times New Roman"/>
          <w:bCs/>
        </w:rPr>
        <w:t>1</w:t>
      </w:r>
      <w:proofErr w:type="gramEnd"/>
      <w:r w:rsidRPr="00C63A3D">
        <w:rPr>
          <w:rFonts w:ascii="Times New Roman" w:hAnsi="Times New Roman"/>
          <w:bCs/>
        </w:rPr>
        <w:t xml:space="preserve">.2.3685-21.  </w:t>
      </w:r>
    </w:p>
    <w:p w:rsidR="00C63A3D" w:rsidRDefault="00C63A3D" w:rsidP="00A76FF5">
      <w:pPr>
        <w:spacing w:after="120"/>
        <w:ind w:firstLine="567"/>
        <w:rPr>
          <w:rFonts w:ascii="Times New Roman" w:hAnsi="Times New Roman"/>
          <w:b/>
          <w:bCs/>
        </w:rPr>
      </w:pPr>
    </w:p>
    <w:p w:rsidR="00ED0D33" w:rsidRPr="00D82E44" w:rsidRDefault="00ED0D33" w:rsidP="00A76FF5">
      <w:pPr>
        <w:spacing w:after="120"/>
        <w:ind w:firstLine="567"/>
        <w:rPr>
          <w:rFonts w:ascii="Times New Roman" w:hAnsi="Times New Roman"/>
          <w:b/>
          <w:bCs/>
        </w:rPr>
      </w:pPr>
      <w:r w:rsidRPr="00D82E44">
        <w:rPr>
          <w:rFonts w:ascii="Times New Roman" w:hAnsi="Times New Roman"/>
          <w:b/>
          <w:bCs/>
        </w:rPr>
        <w:t>Учебный план ООП ООО</w:t>
      </w:r>
    </w:p>
    <w:p w:rsidR="00ED0D33" w:rsidRPr="00A97F7E" w:rsidRDefault="00ED0D33" w:rsidP="00A76FF5">
      <w:pPr>
        <w:spacing w:after="120"/>
        <w:ind w:firstLine="567"/>
        <w:jc w:val="both"/>
        <w:rPr>
          <w:rFonts w:ascii="Times New Roman" w:hAnsi="Times New Roman"/>
        </w:rPr>
      </w:pPr>
      <w:r w:rsidRPr="00A97F7E">
        <w:rPr>
          <w:rFonts w:ascii="Times New Roman" w:hAnsi="Times New Roman"/>
        </w:rPr>
        <w:t>В соответствии с п. 33.1 ФГОС ООО учебный план ООП ООО МБОУ «</w:t>
      </w:r>
      <w:proofErr w:type="gramStart"/>
      <w:r w:rsidRPr="00A97F7E">
        <w:rPr>
          <w:rFonts w:ascii="Times New Roman" w:hAnsi="Times New Roman"/>
        </w:rPr>
        <w:t>Георгиевская</w:t>
      </w:r>
      <w:proofErr w:type="gramEnd"/>
      <w:r w:rsidRPr="00A97F7E">
        <w:rPr>
          <w:rFonts w:ascii="Times New Roman" w:hAnsi="Times New Roman"/>
        </w:rPr>
        <w:t xml:space="preserve"> СОШ» (далее учебный план) определяет:</w:t>
      </w:r>
    </w:p>
    <w:p w:rsidR="00A97F7E" w:rsidRDefault="00ED0D33" w:rsidP="00A76FF5">
      <w:pPr>
        <w:pStyle w:val="a3"/>
        <w:numPr>
          <w:ilvl w:val="0"/>
          <w:numId w:val="1"/>
        </w:numPr>
        <w:spacing w:after="120"/>
        <w:rPr>
          <w:rFonts w:ascii="Times New Roman" w:hAnsi="Times New Roman"/>
        </w:rPr>
      </w:pPr>
      <w:r w:rsidRPr="00A97F7E">
        <w:rPr>
          <w:rFonts w:ascii="Times New Roman" w:hAnsi="Times New Roman"/>
        </w:rPr>
        <w:t xml:space="preserve">общий объем нагрузки и максимальный объем аудиторной нагрузки </w:t>
      </w:r>
      <w:proofErr w:type="gramStart"/>
      <w:r w:rsidRPr="00A97F7E">
        <w:rPr>
          <w:rFonts w:ascii="Times New Roman" w:hAnsi="Times New Roman"/>
        </w:rPr>
        <w:t>обучающихся</w:t>
      </w:r>
      <w:proofErr w:type="gramEnd"/>
      <w:r w:rsidRPr="00A97F7E">
        <w:rPr>
          <w:rFonts w:ascii="Times New Roman" w:hAnsi="Times New Roman"/>
        </w:rPr>
        <w:t>;</w:t>
      </w:r>
    </w:p>
    <w:p w:rsidR="00A97F7E" w:rsidRDefault="00ED0D33" w:rsidP="00A76FF5">
      <w:pPr>
        <w:pStyle w:val="a3"/>
        <w:numPr>
          <w:ilvl w:val="0"/>
          <w:numId w:val="1"/>
        </w:numPr>
        <w:spacing w:after="120"/>
        <w:rPr>
          <w:rFonts w:ascii="Times New Roman" w:hAnsi="Times New Roman"/>
        </w:rPr>
      </w:pPr>
      <w:r w:rsidRPr="00A97F7E">
        <w:rPr>
          <w:rFonts w:ascii="Times New Roman" w:hAnsi="Times New Roman"/>
        </w:rPr>
        <w:t>перечень учебных предметов, учебных курсов, учебных модулей;</w:t>
      </w:r>
    </w:p>
    <w:p w:rsidR="00ED0D33" w:rsidRPr="00A97F7E" w:rsidRDefault="00ED0D33" w:rsidP="00A76FF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A97F7E">
        <w:rPr>
          <w:rFonts w:ascii="Times New Roman" w:hAnsi="Times New Roman"/>
        </w:rPr>
        <w:t>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требованиями.</w:t>
      </w:r>
    </w:p>
    <w:p w:rsidR="00A97F7E" w:rsidRDefault="00ED0D33" w:rsidP="00A76FF5">
      <w:pPr>
        <w:spacing w:after="120"/>
        <w:ind w:firstLine="567"/>
        <w:jc w:val="both"/>
        <w:rPr>
          <w:rFonts w:ascii="Times New Roman" w:hAnsi="Times New Roman"/>
        </w:rPr>
      </w:pPr>
      <w:r w:rsidRPr="00A97F7E">
        <w:rPr>
          <w:rFonts w:ascii="Times New Roman" w:hAnsi="Times New Roman"/>
        </w:rPr>
        <w:t>Учебный план включает в себя обязательную часть и часть, формируемую участниками образовательных отношений, и составлен на 5-летний срок освоения.</w:t>
      </w:r>
    </w:p>
    <w:p w:rsidR="00A97F7E" w:rsidRDefault="00ED0D33" w:rsidP="00A76FF5">
      <w:pPr>
        <w:spacing w:after="120"/>
        <w:ind w:firstLine="567"/>
        <w:jc w:val="both"/>
        <w:rPr>
          <w:rFonts w:ascii="Times New Roman" w:hAnsi="Times New Roman"/>
        </w:rPr>
      </w:pPr>
      <w:r w:rsidRPr="00A97F7E">
        <w:rPr>
          <w:rFonts w:ascii="Times New Roman" w:hAnsi="Times New Roman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ED0D33" w:rsidRDefault="00ED0D33" w:rsidP="00A76FF5">
      <w:pPr>
        <w:spacing w:after="120"/>
        <w:ind w:firstLine="567"/>
        <w:jc w:val="both"/>
        <w:rPr>
          <w:rFonts w:ascii="Times New Roman" w:hAnsi="Times New Roman"/>
        </w:rPr>
      </w:pPr>
      <w:r w:rsidRPr="00A97F7E">
        <w:rPr>
          <w:rFonts w:ascii="Times New Roman" w:hAnsi="Times New Roman"/>
        </w:rPr>
        <w:t>В обязательную часть учебного плана в соответствии с п. 33.1 ФГОС ООО входят следующие обязательные для изучения предметные области и учебные предметы</w:t>
      </w:r>
    </w:p>
    <w:p w:rsidR="00A97F7E" w:rsidRPr="00A97F7E" w:rsidRDefault="00A97F7E" w:rsidP="00A76FF5">
      <w:pPr>
        <w:spacing w:after="120"/>
        <w:ind w:firstLine="567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5363"/>
      </w:tblGrid>
      <w:tr w:rsidR="00ED0D33" w:rsidRPr="00A97F7E" w:rsidTr="00B932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0D33" w:rsidRPr="00A97F7E" w:rsidRDefault="00ED0D33" w:rsidP="00A76FF5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97F7E">
              <w:rPr>
                <w:rFonts w:ascii="Times New Roman" w:eastAsia="Times New Roman" w:hAnsi="Times New Roman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0D33" w:rsidRPr="00A97F7E" w:rsidRDefault="00ED0D33" w:rsidP="00A76FF5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97F7E">
              <w:rPr>
                <w:rFonts w:ascii="Times New Roman" w:eastAsia="Times New Roman" w:hAnsi="Times New Roman"/>
                <w:b/>
                <w:bCs/>
                <w:lang w:eastAsia="ru-RU"/>
              </w:rPr>
              <w:t>Учебные предметы</w:t>
            </w:r>
          </w:p>
        </w:tc>
      </w:tr>
      <w:tr w:rsidR="00ED0D33" w:rsidRPr="00A97F7E" w:rsidTr="00B932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0D33" w:rsidRPr="00A97F7E" w:rsidRDefault="00ED0D33" w:rsidP="00A76FF5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A97F7E">
              <w:rPr>
                <w:rFonts w:ascii="Times New Roman" w:eastAsia="Times New Roman" w:hAnsi="Times New Roman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0D33" w:rsidRPr="00A97F7E" w:rsidRDefault="00ED0D33" w:rsidP="00A76FF5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A97F7E">
              <w:rPr>
                <w:rFonts w:ascii="Times New Roman" w:eastAsia="Times New Roman" w:hAnsi="Times New Roman"/>
                <w:lang w:eastAsia="ru-RU"/>
              </w:rPr>
              <w:t>Русский язык, Литература</w:t>
            </w:r>
          </w:p>
        </w:tc>
      </w:tr>
      <w:tr w:rsidR="00ED0D33" w:rsidRPr="00A97F7E" w:rsidTr="00B932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0D33" w:rsidRPr="00A97F7E" w:rsidRDefault="00ED0D33" w:rsidP="00A76FF5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A97F7E">
              <w:rPr>
                <w:rFonts w:ascii="Times New Roman" w:eastAsia="Times New Roman" w:hAnsi="Times New Roman"/>
                <w:lang w:eastAsia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0D33" w:rsidRPr="00A97F7E" w:rsidRDefault="00ED0D33" w:rsidP="00A76FF5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A97F7E">
              <w:rPr>
                <w:rFonts w:ascii="Times New Roman" w:eastAsia="Times New Roman" w:hAnsi="Times New Roman"/>
                <w:lang w:eastAsia="ru-RU"/>
              </w:rPr>
              <w:t>Родной язык и (или) государственный язык республики Российской Федерации, Родная литература</w:t>
            </w:r>
          </w:p>
        </w:tc>
      </w:tr>
      <w:tr w:rsidR="00ED0D33" w:rsidRPr="00A97F7E" w:rsidTr="00B932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0D33" w:rsidRPr="00A97F7E" w:rsidRDefault="00ED0D33" w:rsidP="00A76FF5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A97F7E">
              <w:rPr>
                <w:rFonts w:ascii="Times New Roman" w:eastAsia="Times New Roman" w:hAnsi="Times New Roman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0D33" w:rsidRPr="00A97F7E" w:rsidRDefault="00ED0D33" w:rsidP="00A76FF5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A97F7E">
              <w:rPr>
                <w:rFonts w:ascii="Times New Roman" w:eastAsia="Times New Roman" w:hAnsi="Times New Roman"/>
                <w:lang w:eastAsia="ru-RU"/>
              </w:rPr>
              <w:t>Иностранный язык, Второй иностранный язык</w:t>
            </w:r>
          </w:p>
        </w:tc>
      </w:tr>
      <w:tr w:rsidR="00ED0D33" w:rsidRPr="00A97F7E" w:rsidTr="00B932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0D33" w:rsidRPr="00A97F7E" w:rsidRDefault="00ED0D33" w:rsidP="00A76FF5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A97F7E">
              <w:rPr>
                <w:rFonts w:ascii="Times New Roman" w:eastAsia="Times New Roman" w:hAnsi="Times New Roman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0D33" w:rsidRPr="00A97F7E" w:rsidRDefault="00ED0D33" w:rsidP="00A76FF5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A97F7E">
              <w:rPr>
                <w:rFonts w:ascii="Times New Roman" w:eastAsia="Times New Roman" w:hAnsi="Times New Roman"/>
                <w:lang w:eastAsia="ru-RU"/>
              </w:rPr>
              <w:t>Математика*, Информатика</w:t>
            </w:r>
          </w:p>
        </w:tc>
      </w:tr>
      <w:tr w:rsidR="00ED0D33" w:rsidRPr="00A97F7E" w:rsidTr="00B932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0D33" w:rsidRPr="00A97F7E" w:rsidRDefault="00ED0D33" w:rsidP="00A76FF5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A97F7E">
              <w:rPr>
                <w:rFonts w:ascii="Times New Roman" w:eastAsia="Times New Roman" w:hAnsi="Times New Roman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0D33" w:rsidRPr="00A97F7E" w:rsidRDefault="00ED0D33" w:rsidP="00A76FF5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A97F7E">
              <w:rPr>
                <w:rFonts w:ascii="Times New Roman" w:eastAsia="Times New Roman" w:hAnsi="Times New Roman"/>
                <w:lang w:eastAsia="ru-RU"/>
              </w:rPr>
              <w:t>История**, Обществознание, География</w:t>
            </w:r>
          </w:p>
        </w:tc>
      </w:tr>
      <w:tr w:rsidR="00ED0D33" w:rsidRPr="00A97F7E" w:rsidTr="00B932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0D33" w:rsidRPr="00A97F7E" w:rsidRDefault="00ED0D33" w:rsidP="00A76FF5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A97F7E">
              <w:rPr>
                <w:rFonts w:ascii="Times New Roman" w:eastAsia="Times New Roman" w:hAnsi="Times New Roman"/>
                <w:lang w:eastAsia="ru-RU"/>
              </w:rPr>
              <w:lastRenderedPageBreak/>
              <w:t>Естественнонаучные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0D33" w:rsidRPr="00A97F7E" w:rsidRDefault="00ED0D33" w:rsidP="00A76FF5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A97F7E">
              <w:rPr>
                <w:rFonts w:ascii="Times New Roman" w:eastAsia="Times New Roman" w:hAnsi="Times New Roman"/>
                <w:lang w:eastAsia="ru-RU"/>
              </w:rPr>
              <w:t>Физика, Химия, Биология</w:t>
            </w:r>
          </w:p>
        </w:tc>
      </w:tr>
      <w:tr w:rsidR="00ED0D33" w:rsidRPr="00A97F7E" w:rsidTr="00B932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0D33" w:rsidRPr="00A97F7E" w:rsidRDefault="00ED0D33" w:rsidP="00A76FF5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A97F7E">
              <w:rPr>
                <w:rFonts w:ascii="Times New Roman" w:eastAsia="Times New Roman" w:hAnsi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0D33" w:rsidRPr="00A97F7E" w:rsidRDefault="00ED0D33" w:rsidP="00A76FF5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A97F7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D0D33" w:rsidRPr="00A97F7E" w:rsidTr="00B932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0D33" w:rsidRPr="00A97F7E" w:rsidRDefault="00ED0D33" w:rsidP="00A76FF5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A97F7E">
              <w:rPr>
                <w:rFonts w:ascii="Times New Roman" w:eastAsia="Times New Roman" w:hAnsi="Times New Roman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0D33" w:rsidRPr="00A97F7E" w:rsidRDefault="00ED0D33" w:rsidP="00A76FF5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A97F7E">
              <w:rPr>
                <w:rFonts w:ascii="Times New Roman" w:eastAsia="Times New Roman" w:hAnsi="Times New Roman"/>
                <w:lang w:eastAsia="ru-RU"/>
              </w:rPr>
              <w:t>Изобразительное искусство, Музыка</w:t>
            </w:r>
          </w:p>
        </w:tc>
      </w:tr>
      <w:tr w:rsidR="00ED0D33" w:rsidRPr="00A97F7E" w:rsidTr="00B932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0D33" w:rsidRPr="00A97F7E" w:rsidRDefault="00ED0D33" w:rsidP="00A76FF5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A97F7E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0D33" w:rsidRPr="00A97F7E" w:rsidRDefault="00ED0D33" w:rsidP="00A76FF5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A97F7E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</w:tr>
      <w:tr w:rsidR="00ED0D33" w:rsidRPr="00A97F7E" w:rsidTr="00B932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0D33" w:rsidRPr="00A97F7E" w:rsidRDefault="00ED0D33" w:rsidP="00A76FF5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A97F7E">
              <w:rPr>
                <w:rFonts w:ascii="Times New Roman" w:eastAsia="Times New Roman" w:hAnsi="Times New Roman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0D33" w:rsidRPr="00A97F7E" w:rsidRDefault="00ED0D33" w:rsidP="00A76FF5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A97F7E">
              <w:rPr>
                <w:rFonts w:ascii="Times New Roman" w:eastAsia="Times New Roman" w:hAnsi="Times New Roman"/>
                <w:lang w:eastAsia="ru-RU"/>
              </w:rPr>
              <w:t>Физическая культура, Основы безопасности жизнедеятельности</w:t>
            </w:r>
          </w:p>
        </w:tc>
      </w:tr>
    </w:tbl>
    <w:p w:rsidR="00ED0D33" w:rsidRPr="00A97F7E" w:rsidRDefault="00ED0D33" w:rsidP="00A76FF5">
      <w:pPr>
        <w:shd w:val="clear" w:color="auto" w:fill="FFFFFF"/>
        <w:spacing w:after="120"/>
        <w:rPr>
          <w:rFonts w:ascii="Times New Roman" w:hAnsi="Times New Roman"/>
        </w:rPr>
      </w:pPr>
    </w:p>
    <w:p w:rsidR="00ED0D33" w:rsidRPr="00A97F7E" w:rsidRDefault="00ED0D33" w:rsidP="00A76FF5">
      <w:pPr>
        <w:shd w:val="clear" w:color="auto" w:fill="FFFFFF"/>
        <w:spacing w:after="120"/>
        <w:rPr>
          <w:rFonts w:ascii="Times New Roman" w:hAnsi="Times New Roman"/>
        </w:rPr>
      </w:pPr>
      <w:r w:rsidRPr="00A97F7E">
        <w:rPr>
          <w:rFonts w:ascii="Times New Roman" w:hAnsi="Times New Roman"/>
        </w:rPr>
        <w:t>Обязательный учебный предмет:</w:t>
      </w:r>
    </w:p>
    <w:p w:rsidR="00ED0D33" w:rsidRPr="00A97F7E" w:rsidRDefault="00ED0D33" w:rsidP="00A76FF5">
      <w:pPr>
        <w:shd w:val="clear" w:color="auto" w:fill="FFFFFF"/>
        <w:spacing w:after="120"/>
        <w:ind w:firstLine="567"/>
        <w:jc w:val="both"/>
        <w:rPr>
          <w:rFonts w:ascii="Times New Roman" w:hAnsi="Times New Roman"/>
        </w:rPr>
      </w:pPr>
      <w:proofErr w:type="gramStart"/>
      <w:r w:rsidRPr="00A97F7E">
        <w:rPr>
          <w:rFonts w:ascii="Times New Roman" w:hAnsi="Times New Roman"/>
        </w:rPr>
        <w:t>*</w:t>
      </w:r>
      <w:r w:rsidR="00CD7F8A">
        <w:rPr>
          <w:rFonts w:ascii="Times New Roman" w:hAnsi="Times New Roman"/>
        </w:rPr>
        <w:t xml:space="preserve"> </w:t>
      </w:r>
      <w:r w:rsidRPr="00A97F7E">
        <w:rPr>
          <w:rFonts w:ascii="Times New Roman" w:hAnsi="Times New Roman"/>
        </w:rPr>
        <w:t>«Математика» предметной области «Математика и информатика» включает в себя следующие учебные курсы: курс «математика» в 5-6 классах, в 7-9 классах «Алгебра», «Геометрия», «Вероятность и статистика»</w:t>
      </w:r>
      <w:r w:rsidR="00CD7F8A">
        <w:rPr>
          <w:rFonts w:ascii="Times New Roman" w:hAnsi="Times New Roman"/>
        </w:rPr>
        <w:t xml:space="preserve"> </w:t>
      </w:r>
      <w:r w:rsidRPr="00A97F7E">
        <w:rPr>
          <w:rFonts w:ascii="Times New Roman" w:hAnsi="Times New Roman"/>
        </w:rPr>
        <w:t>(достижение обучающимися планируемых результатов освоения программы основного общего образования по учебному предмету «Математика» 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статистика»).</w:t>
      </w:r>
      <w:proofErr w:type="gramEnd"/>
    </w:p>
    <w:p w:rsidR="00ED0D33" w:rsidRPr="00A97F7E" w:rsidRDefault="00ED0D33" w:rsidP="00A76FF5">
      <w:pPr>
        <w:shd w:val="clear" w:color="auto" w:fill="FFFFFF"/>
        <w:spacing w:after="120"/>
        <w:ind w:firstLine="567"/>
        <w:jc w:val="both"/>
        <w:rPr>
          <w:rFonts w:ascii="Times New Roman" w:hAnsi="Times New Roman"/>
        </w:rPr>
      </w:pPr>
      <w:r w:rsidRPr="00A97F7E">
        <w:rPr>
          <w:rFonts w:ascii="Times New Roman" w:hAnsi="Times New Roman"/>
        </w:rPr>
        <w:t>**</w:t>
      </w:r>
      <w:r w:rsidR="00CD7F8A">
        <w:rPr>
          <w:rFonts w:ascii="Times New Roman" w:hAnsi="Times New Roman"/>
        </w:rPr>
        <w:t xml:space="preserve"> </w:t>
      </w:r>
      <w:r w:rsidRPr="00A97F7E">
        <w:rPr>
          <w:rFonts w:ascii="Times New Roman" w:hAnsi="Times New Roman"/>
        </w:rPr>
        <w:t>«История» предметной области «Общественно-научные предметы» включает в себя учебные курсы «История России» и «Всеобщая история».</w:t>
      </w:r>
    </w:p>
    <w:p w:rsidR="005B01A2" w:rsidRPr="0086745B" w:rsidRDefault="00ED0D33" w:rsidP="00A76FF5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hd w:val="clear" w:color="auto" w:fill="FFFFFF"/>
        </w:rPr>
      </w:pPr>
      <w:r w:rsidRPr="0086745B">
        <w:rPr>
          <w:rFonts w:ascii="Times New Roman" w:hAnsi="Times New Roman"/>
          <w:shd w:val="clear" w:color="auto" w:fill="FFFFFF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</w:t>
      </w:r>
    </w:p>
    <w:p w:rsidR="005B01A2" w:rsidRPr="0086745B" w:rsidRDefault="00ED0D33" w:rsidP="00A76FF5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hd w:val="clear" w:color="auto" w:fill="FFFFFF"/>
        </w:rPr>
      </w:pPr>
      <w:proofErr w:type="gramStart"/>
      <w:r w:rsidRPr="0086745B">
        <w:rPr>
          <w:rFonts w:ascii="Times New Roman" w:hAnsi="Times New Roman"/>
          <w:shd w:val="clear" w:color="auto" w:fill="FFFFFF"/>
        </w:rPr>
        <w:t>В МБОУ «</w:t>
      </w:r>
      <w:r w:rsidR="005B01A2" w:rsidRPr="0086745B">
        <w:rPr>
          <w:rFonts w:ascii="Times New Roman" w:hAnsi="Times New Roman"/>
          <w:shd w:val="clear" w:color="auto" w:fill="FFFFFF"/>
        </w:rPr>
        <w:t>Георгиевская</w:t>
      </w:r>
      <w:r w:rsidRPr="0086745B">
        <w:rPr>
          <w:rFonts w:ascii="Times New Roman" w:hAnsi="Times New Roman"/>
          <w:shd w:val="clear" w:color="auto" w:fill="FFFFFF"/>
        </w:rPr>
        <w:t xml:space="preserve"> СОШ» языком образования является русский язык, и в соответствии с п.</w:t>
      </w:r>
      <w:r w:rsidR="005B01A2" w:rsidRPr="0086745B">
        <w:rPr>
          <w:rFonts w:ascii="Times New Roman" w:hAnsi="Times New Roman"/>
          <w:shd w:val="clear" w:color="auto" w:fill="FFFFFF"/>
        </w:rPr>
        <w:t xml:space="preserve"> </w:t>
      </w:r>
      <w:r w:rsidRPr="0086745B">
        <w:rPr>
          <w:rFonts w:ascii="Times New Roman" w:hAnsi="Times New Roman"/>
          <w:shd w:val="clear" w:color="auto" w:fill="FFFFFF"/>
        </w:rPr>
        <w:t>33.1 ФГОС ООО изучение родного языка</w:t>
      </w:r>
      <w:r w:rsidR="005B01A2" w:rsidRPr="0086745B">
        <w:rPr>
          <w:rFonts w:ascii="Times New Roman" w:hAnsi="Times New Roman"/>
          <w:shd w:val="clear" w:color="auto" w:fill="FFFFFF"/>
        </w:rPr>
        <w:t xml:space="preserve"> </w:t>
      </w:r>
      <w:r w:rsidRPr="0086745B">
        <w:rPr>
          <w:rFonts w:ascii="Times New Roman" w:hAnsi="Times New Roman"/>
          <w:shd w:val="clear" w:color="auto" w:fill="FFFFFF"/>
        </w:rPr>
        <w:t>(русского) и родной литературы</w:t>
      </w:r>
      <w:r w:rsidR="005B01A2" w:rsidRPr="0086745B">
        <w:rPr>
          <w:rFonts w:ascii="Times New Roman" w:hAnsi="Times New Roman"/>
          <w:shd w:val="clear" w:color="auto" w:fill="FFFFFF"/>
        </w:rPr>
        <w:t xml:space="preserve"> </w:t>
      </w:r>
      <w:r w:rsidRPr="0086745B">
        <w:rPr>
          <w:rFonts w:ascii="Times New Roman" w:hAnsi="Times New Roman"/>
          <w:shd w:val="clear" w:color="auto" w:fill="FFFFFF"/>
        </w:rPr>
        <w:t>(русской)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обучающихся, родителей (законных представителей) несовершеннолетних обучающихся в срок до 1 сентября нового учебного года.</w:t>
      </w:r>
      <w:proofErr w:type="gramEnd"/>
    </w:p>
    <w:p w:rsidR="00ED0D33" w:rsidRPr="0086745B" w:rsidRDefault="00ED0D33" w:rsidP="00A76FF5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hd w:val="clear" w:color="auto" w:fill="FFFFFF"/>
        </w:rPr>
      </w:pPr>
      <w:r w:rsidRPr="0086745B">
        <w:rPr>
          <w:rFonts w:ascii="Times New Roman" w:hAnsi="Times New Roman"/>
          <w:shd w:val="clear" w:color="auto" w:fill="FFFFFF"/>
        </w:rPr>
        <w:t>Изучение ряда предметов обязательных предметных областей учебного плана организуется по выбору участников образовательных отношений</w:t>
      </w:r>
      <w:r w:rsidR="005B01A2" w:rsidRPr="0086745B">
        <w:rPr>
          <w:rFonts w:ascii="Times New Roman" w:hAnsi="Times New Roman"/>
          <w:shd w:val="clear" w:color="auto" w:fill="FFFFFF"/>
        </w:rPr>
        <w:t xml:space="preserve"> – </w:t>
      </w:r>
      <w:r w:rsidRPr="0086745B">
        <w:rPr>
          <w:rFonts w:ascii="Times New Roman" w:hAnsi="Times New Roman"/>
          <w:shd w:val="clear" w:color="auto" w:fill="FFFFFF"/>
        </w:rPr>
        <w:t>заявлению родителей</w:t>
      </w:r>
      <w:r w:rsidR="005B01A2" w:rsidRPr="0086745B">
        <w:rPr>
          <w:rFonts w:ascii="Times New Roman" w:hAnsi="Times New Roman"/>
          <w:shd w:val="clear" w:color="auto" w:fill="FFFFFF"/>
        </w:rPr>
        <w:t xml:space="preserve"> </w:t>
      </w:r>
      <w:r w:rsidRPr="0086745B">
        <w:rPr>
          <w:rFonts w:ascii="Times New Roman" w:hAnsi="Times New Roman"/>
          <w:shd w:val="clear" w:color="auto" w:fill="FFFFFF"/>
        </w:rPr>
        <w:t>(законных представителей) несовершеннолетних обучающихся. Выбор участников образовательных отношений по изучению ряда учебных предметов и учебных курсов учебного плана МБОУ «</w:t>
      </w:r>
      <w:proofErr w:type="gramStart"/>
      <w:r w:rsidR="005B01A2" w:rsidRPr="0086745B">
        <w:rPr>
          <w:rFonts w:ascii="Times New Roman" w:hAnsi="Times New Roman"/>
          <w:shd w:val="clear" w:color="auto" w:fill="FFFFFF"/>
        </w:rPr>
        <w:t>Георгиевская</w:t>
      </w:r>
      <w:proofErr w:type="gramEnd"/>
      <w:r w:rsidRPr="0086745B">
        <w:rPr>
          <w:rFonts w:ascii="Times New Roman" w:hAnsi="Times New Roman"/>
          <w:shd w:val="clear" w:color="auto" w:fill="FFFFFF"/>
        </w:rPr>
        <w:t xml:space="preserve"> СОШ» осуществляется посредством сбора заявлений с родителей</w:t>
      </w:r>
      <w:r w:rsidR="005B01A2" w:rsidRPr="0086745B">
        <w:rPr>
          <w:rFonts w:ascii="Times New Roman" w:hAnsi="Times New Roman"/>
          <w:shd w:val="clear" w:color="auto" w:fill="FFFFFF"/>
        </w:rPr>
        <w:t xml:space="preserve"> </w:t>
      </w:r>
      <w:r w:rsidRPr="0086745B">
        <w:rPr>
          <w:rFonts w:ascii="Times New Roman" w:hAnsi="Times New Roman"/>
          <w:shd w:val="clear" w:color="auto" w:fill="FFFFFF"/>
        </w:rPr>
        <w:t>(законных представителей) несовершеннолетних обучающихся в срок до 1 сентября нового учебного года:</w:t>
      </w:r>
    </w:p>
    <w:p w:rsidR="00531077" w:rsidRPr="0086745B" w:rsidRDefault="00ED0D33" w:rsidP="00A76FF5">
      <w:pPr>
        <w:pStyle w:val="a3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hAnsi="Times New Roman"/>
          <w:shd w:val="clear" w:color="auto" w:fill="FFFFFF"/>
        </w:rPr>
      </w:pPr>
      <w:r w:rsidRPr="0086745B">
        <w:rPr>
          <w:rFonts w:ascii="Times New Roman" w:hAnsi="Times New Roman"/>
          <w:shd w:val="clear" w:color="auto" w:fill="FFFFFF"/>
        </w:rPr>
        <w:t>учебный предмет «Второй иностранный язык» предметной области «Иностранные языки» при наличии в МБОУ «</w:t>
      </w:r>
      <w:proofErr w:type="gramStart"/>
      <w:r w:rsidR="00531077" w:rsidRPr="0086745B">
        <w:rPr>
          <w:rFonts w:ascii="Times New Roman" w:hAnsi="Times New Roman"/>
          <w:shd w:val="clear" w:color="auto" w:fill="FFFFFF"/>
        </w:rPr>
        <w:t>Георгиевская</w:t>
      </w:r>
      <w:proofErr w:type="gramEnd"/>
      <w:r w:rsidRPr="0086745B">
        <w:rPr>
          <w:rFonts w:ascii="Times New Roman" w:hAnsi="Times New Roman"/>
          <w:shd w:val="clear" w:color="auto" w:fill="FFFFFF"/>
        </w:rPr>
        <w:t xml:space="preserve"> СОШ» необходимых условий</w:t>
      </w:r>
      <w:r w:rsidR="00531077" w:rsidRPr="0086745B">
        <w:rPr>
          <w:rFonts w:ascii="Times New Roman" w:hAnsi="Times New Roman"/>
          <w:shd w:val="clear" w:color="auto" w:fill="FFFFFF"/>
        </w:rPr>
        <w:t>;</w:t>
      </w:r>
    </w:p>
    <w:p w:rsidR="00ED0D33" w:rsidRPr="0086745B" w:rsidRDefault="00ED0D33" w:rsidP="00A76FF5">
      <w:pPr>
        <w:pStyle w:val="a3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hAnsi="Times New Roman"/>
          <w:shd w:val="clear" w:color="auto" w:fill="FFFFFF"/>
        </w:rPr>
      </w:pPr>
      <w:r w:rsidRPr="0086745B">
        <w:rPr>
          <w:rFonts w:ascii="Times New Roman" w:hAnsi="Times New Roman"/>
          <w:shd w:val="clear" w:color="auto" w:fill="FFFFFF"/>
        </w:rPr>
        <w:t>учебный курс «Основы духовно-нравственной культуры народов России» или курс «Духовное наследие народов России» обязательной предметной области «Основы духовно-нравственной культуры народов России».</w:t>
      </w:r>
    </w:p>
    <w:p w:rsidR="00B6385C" w:rsidRPr="0086745B" w:rsidRDefault="00ED0D33" w:rsidP="00A76FF5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hd w:val="clear" w:color="auto" w:fill="FFFFFF"/>
        </w:rPr>
      </w:pPr>
      <w:proofErr w:type="gramStart"/>
      <w:r w:rsidRPr="0086745B">
        <w:rPr>
          <w:rFonts w:ascii="Times New Roman" w:hAnsi="Times New Roman"/>
          <w:shd w:val="clear" w:color="auto" w:fill="FFFFFF"/>
        </w:rPr>
        <w:t>В соответствии с п.20 ФГОС ООО организация образовательной деятельности по ООП ООО, в том числе адаптированной, может быть основана на делении обучающихся на группы и различном построении учебного процесса в выделенных группах с учетом их успеваемости, образовательных потребностей и интересов, психического и физического здоровья, пола, общественных и профессиональных целей.</w:t>
      </w:r>
      <w:proofErr w:type="gramEnd"/>
    </w:p>
    <w:p w:rsidR="00B6385C" w:rsidRPr="0086745B" w:rsidRDefault="00ED0D33" w:rsidP="00A76FF5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hd w:val="clear" w:color="auto" w:fill="FFFFFF"/>
        </w:rPr>
      </w:pPr>
      <w:r w:rsidRPr="0086745B">
        <w:rPr>
          <w:rFonts w:ascii="Times New Roman" w:hAnsi="Times New Roman"/>
          <w:shd w:val="clear" w:color="auto" w:fill="FFFFFF"/>
        </w:rPr>
        <w:lastRenderedPageBreak/>
        <w:t>Деление обучающихся на группы осуществляется в рамках изучения предмета «Технология» с учетом объединения в одну подгруппу девочек и мальчиков.</w:t>
      </w:r>
    </w:p>
    <w:p w:rsidR="004D2B04" w:rsidRPr="0086745B" w:rsidRDefault="00ED0D33" w:rsidP="00A76FF5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hd w:val="clear" w:color="auto" w:fill="FFFFFF"/>
        </w:rPr>
      </w:pPr>
      <w:proofErr w:type="gramStart"/>
      <w:r w:rsidRPr="0086745B">
        <w:rPr>
          <w:rFonts w:ascii="Times New Roman" w:hAnsi="Times New Roman"/>
          <w:shd w:val="clear" w:color="auto" w:fill="FFFFFF"/>
        </w:rPr>
        <w:t>В целях обеспечения индивидуальных потребностей обучающихся часть учебного плана, формируемая участниками образовательных отношений из перечня, предлагаемого МБОУ «</w:t>
      </w:r>
      <w:r w:rsidR="004D2B04" w:rsidRPr="0086745B">
        <w:rPr>
          <w:rFonts w:ascii="Times New Roman" w:hAnsi="Times New Roman"/>
          <w:shd w:val="clear" w:color="auto" w:fill="FFFFFF"/>
        </w:rPr>
        <w:t>Георгиевская</w:t>
      </w:r>
      <w:r w:rsidRPr="0086745B">
        <w:rPr>
          <w:rFonts w:ascii="Times New Roman" w:hAnsi="Times New Roman"/>
          <w:shd w:val="clear" w:color="auto" w:fill="FFFFFF"/>
        </w:rPr>
        <w:t xml:space="preserve"> СОШ», включает учебные предметы, учебные курсы</w:t>
      </w:r>
      <w:r w:rsidR="004D2B04" w:rsidRPr="0086745B">
        <w:rPr>
          <w:rFonts w:ascii="Times New Roman" w:hAnsi="Times New Roman"/>
          <w:shd w:val="clear" w:color="auto" w:fill="FFFFFF"/>
        </w:rPr>
        <w:t xml:space="preserve"> </w:t>
      </w:r>
      <w:r w:rsidRPr="0086745B">
        <w:rPr>
          <w:rFonts w:ascii="Times New Roman" w:hAnsi="Times New Roman"/>
          <w:shd w:val="clear" w:color="auto" w:fill="FFFFFF"/>
        </w:rPr>
        <w:t>(в том числе внеурочной деятельности), учебные</w:t>
      </w:r>
      <w:r w:rsidR="004D2B04" w:rsidRPr="0086745B">
        <w:rPr>
          <w:rFonts w:ascii="Times New Roman" w:hAnsi="Times New Roman"/>
          <w:shd w:val="clear" w:color="auto" w:fill="FFFFFF"/>
        </w:rPr>
        <w:t xml:space="preserve"> модули по выбору обучающихся, </w:t>
      </w:r>
      <w:r w:rsidRPr="0086745B">
        <w:rPr>
          <w:rFonts w:ascii="Times New Roman" w:hAnsi="Times New Roman"/>
          <w:shd w:val="clear" w:color="auto" w:fill="FFFFFF"/>
        </w:rPr>
        <w:t>родителей</w:t>
      </w:r>
      <w:r w:rsidR="004D2B04" w:rsidRPr="0086745B">
        <w:rPr>
          <w:rFonts w:ascii="Times New Roman" w:hAnsi="Times New Roman"/>
          <w:shd w:val="clear" w:color="auto" w:fill="FFFFFF"/>
        </w:rPr>
        <w:t xml:space="preserve"> (законных представителей</w:t>
      </w:r>
      <w:r w:rsidRPr="0086745B">
        <w:rPr>
          <w:rFonts w:ascii="Times New Roman" w:hAnsi="Times New Roman"/>
          <w:shd w:val="clear" w:color="auto" w:fill="FFFFFF"/>
        </w:rPr>
        <w:t>)</w:t>
      </w:r>
      <w:r w:rsidR="004D2B04" w:rsidRPr="0086745B">
        <w:rPr>
          <w:rFonts w:ascii="Times New Roman" w:hAnsi="Times New Roman"/>
          <w:shd w:val="clear" w:color="auto" w:fill="FFFFFF"/>
        </w:rPr>
        <w:t xml:space="preserve"> </w:t>
      </w:r>
      <w:r w:rsidRPr="0086745B">
        <w:rPr>
          <w:rFonts w:ascii="Times New Roman" w:hAnsi="Times New Roman"/>
          <w:shd w:val="clear" w:color="auto" w:fill="FFFFFF"/>
        </w:rPr>
        <w:t>несовершеннолетних обучающихся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</w:t>
      </w:r>
      <w:proofErr w:type="gramEnd"/>
      <w:r w:rsidRPr="0086745B">
        <w:rPr>
          <w:rFonts w:ascii="Times New Roman" w:hAnsi="Times New Roman"/>
          <w:shd w:val="clear" w:color="auto" w:fill="FFFFFF"/>
        </w:rPr>
        <w:t xml:space="preserve"> с ОВЗ</w:t>
      </w:r>
      <w:r w:rsidR="004D2B04" w:rsidRPr="0086745B">
        <w:rPr>
          <w:rFonts w:ascii="Times New Roman" w:hAnsi="Times New Roman"/>
          <w:shd w:val="clear" w:color="auto" w:fill="FFFFFF"/>
        </w:rPr>
        <w:t xml:space="preserve"> </w:t>
      </w:r>
      <w:r w:rsidRPr="0086745B">
        <w:rPr>
          <w:rFonts w:ascii="Times New Roman" w:hAnsi="Times New Roman"/>
          <w:shd w:val="clear" w:color="auto" w:fill="FFFFFF"/>
        </w:rPr>
        <w:t>(п.33.1 ФГОС ООО).</w:t>
      </w:r>
    </w:p>
    <w:p w:rsidR="004D2B04" w:rsidRPr="0086745B" w:rsidRDefault="00ED0D33" w:rsidP="00A76FF5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hd w:val="clear" w:color="auto" w:fill="FFFFFF"/>
        </w:rPr>
      </w:pPr>
      <w:r w:rsidRPr="0086745B">
        <w:rPr>
          <w:rFonts w:ascii="Times New Roman" w:hAnsi="Times New Roman"/>
          <w:shd w:val="clear" w:color="auto" w:fill="FFFFFF"/>
        </w:rPr>
        <w:t>В соответствии с п.25 ФГОС ООО часть ООП ООО, формируемая участниками образовательных отношений, обеспечивается «за счет включения в учебные планы учебных предметов, учебных курсов</w:t>
      </w:r>
      <w:r w:rsidR="004D2B04" w:rsidRPr="0086745B">
        <w:rPr>
          <w:rFonts w:ascii="Times New Roman" w:hAnsi="Times New Roman"/>
          <w:shd w:val="clear" w:color="auto" w:fill="FFFFFF"/>
        </w:rPr>
        <w:t xml:space="preserve"> </w:t>
      </w:r>
      <w:r w:rsidRPr="0086745B">
        <w:rPr>
          <w:rFonts w:ascii="Times New Roman" w:hAnsi="Times New Roman"/>
          <w:shd w:val="clear" w:color="auto" w:fill="FFFFFF"/>
        </w:rPr>
        <w:t>(в том числе внеурочной деятельности), учебных модулей по выбору обучающихся, родителей (</w:t>
      </w:r>
      <w:r w:rsidR="004D2B04" w:rsidRPr="0086745B">
        <w:rPr>
          <w:rFonts w:ascii="Times New Roman" w:hAnsi="Times New Roman"/>
          <w:shd w:val="clear" w:color="auto" w:fill="FFFFFF"/>
        </w:rPr>
        <w:t>законных представителей</w:t>
      </w:r>
      <w:r w:rsidRPr="0086745B">
        <w:rPr>
          <w:rFonts w:ascii="Times New Roman" w:hAnsi="Times New Roman"/>
          <w:shd w:val="clear" w:color="auto" w:fill="FFFFFF"/>
        </w:rPr>
        <w:t>)</w:t>
      </w:r>
      <w:r w:rsidR="004D2B04" w:rsidRPr="0086745B">
        <w:rPr>
          <w:rFonts w:ascii="Times New Roman" w:hAnsi="Times New Roman"/>
          <w:shd w:val="clear" w:color="auto" w:fill="FFFFFF"/>
        </w:rPr>
        <w:t xml:space="preserve"> </w:t>
      </w:r>
      <w:r w:rsidRPr="0086745B">
        <w:rPr>
          <w:rFonts w:ascii="Times New Roman" w:hAnsi="Times New Roman"/>
          <w:shd w:val="clear" w:color="auto" w:fill="FFFFFF"/>
        </w:rPr>
        <w:t>несовершеннолетних обучающихся из перечня, предлагаемого Организацией».</w:t>
      </w:r>
    </w:p>
    <w:p w:rsidR="00ED0D33" w:rsidRPr="0086745B" w:rsidRDefault="00ED0D33" w:rsidP="00A76FF5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hd w:val="clear" w:color="auto" w:fill="FFFFFF"/>
        </w:rPr>
      </w:pPr>
      <w:r w:rsidRPr="0086745B">
        <w:rPr>
          <w:rFonts w:ascii="Times New Roman" w:hAnsi="Times New Roman"/>
          <w:shd w:val="clear" w:color="auto" w:fill="FFFFFF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 и соответствующего запроса родителей</w:t>
      </w:r>
      <w:r w:rsidR="004D2B04" w:rsidRPr="0086745B">
        <w:rPr>
          <w:rFonts w:ascii="Times New Roman" w:hAnsi="Times New Roman"/>
          <w:shd w:val="clear" w:color="auto" w:fill="FFFFFF"/>
        </w:rPr>
        <w:t xml:space="preserve"> </w:t>
      </w:r>
      <w:r w:rsidRPr="0086745B">
        <w:rPr>
          <w:rFonts w:ascii="Times New Roman" w:hAnsi="Times New Roman"/>
          <w:shd w:val="clear" w:color="auto" w:fill="FFFFFF"/>
        </w:rPr>
        <w:t>(законных представителей) несовершеннолетних обучающихся и предусматривает учебные курсы, обеспечивающие удовлетворение различных интересов обучающихся, а также учитывающие этнокультурные интересы:</w:t>
      </w:r>
    </w:p>
    <w:p w:rsidR="00727549" w:rsidRDefault="00727549" w:rsidP="00A76FF5">
      <w:pPr>
        <w:pStyle w:val="a3"/>
        <w:numPr>
          <w:ilvl w:val="0"/>
          <w:numId w:val="3"/>
        </w:numPr>
        <w:shd w:val="clear" w:color="auto" w:fill="FFFFFF"/>
        <w:spacing w:after="120"/>
        <w:jc w:val="both"/>
        <w:rPr>
          <w:rFonts w:ascii="Times New Roman" w:hAnsi="Times New Roman"/>
        </w:rPr>
      </w:pPr>
      <w:r w:rsidRPr="0086745B">
        <w:rPr>
          <w:rFonts w:ascii="Times New Roman" w:hAnsi="Times New Roman"/>
          <w:shd w:val="clear" w:color="auto" w:fill="FFFFFF"/>
        </w:rPr>
        <w:t xml:space="preserve">учебный курс </w:t>
      </w:r>
      <w:r w:rsidRPr="00727549">
        <w:rPr>
          <w:rFonts w:ascii="Times New Roman" w:hAnsi="Times New Roman"/>
        </w:rPr>
        <w:t xml:space="preserve">«Информатика» </w:t>
      </w:r>
      <w:r>
        <w:rPr>
          <w:rFonts w:ascii="Times New Roman" w:hAnsi="Times New Roman"/>
        </w:rPr>
        <w:t xml:space="preserve">введен </w:t>
      </w:r>
      <w:r w:rsidR="00034690">
        <w:rPr>
          <w:rFonts w:ascii="Times New Roman" w:hAnsi="Times New Roman"/>
        </w:rPr>
        <w:t>в 5</w:t>
      </w:r>
      <w:r w:rsidR="00A45E72">
        <w:rPr>
          <w:rFonts w:ascii="Times New Roman" w:hAnsi="Times New Roman"/>
        </w:rPr>
        <w:t>-6</w:t>
      </w:r>
      <w:r w:rsidR="00034690">
        <w:rPr>
          <w:rFonts w:ascii="Times New Roman" w:hAnsi="Times New Roman"/>
        </w:rPr>
        <w:t xml:space="preserve"> класс</w:t>
      </w:r>
      <w:r w:rsidR="00A45E72">
        <w:rPr>
          <w:rFonts w:ascii="Times New Roman" w:hAnsi="Times New Roman"/>
        </w:rPr>
        <w:t>ах</w:t>
      </w:r>
      <w:r w:rsidR="000346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727549">
        <w:rPr>
          <w:rFonts w:ascii="Times New Roman" w:hAnsi="Times New Roman"/>
        </w:rPr>
        <w:t xml:space="preserve"> целью реализации </w:t>
      </w:r>
      <w:proofErr w:type="spellStart"/>
      <w:r w:rsidRPr="00727549">
        <w:rPr>
          <w:rFonts w:ascii="Times New Roman" w:hAnsi="Times New Roman"/>
        </w:rPr>
        <w:t>метапредметных</w:t>
      </w:r>
      <w:proofErr w:type="spellEnd"/>
      <w:r w:rsidRPr="00727549">
        <w:rPr>
          <w:rFonts w:ascii="Times New Roman" w:hAnsi="Times New Roman"/>
        </w:rPr>
        <w:t xml:space="preserve"> требований формирования </w:t>
      </w:r>
      <w:proofErr w:type="gramStart"/>
      <w:r w:rsidRPr="00727549">
        <w:rPr>
          <w:rFonts w:ascii="Times New Roman" w:hAnsi="Times New Roman"/>
        </w:rPr>
        <w:t>ИКТ-компетенций</w:t>
      </w:r>
      <w:proofErr w:type="gramEnd"/>
      <w:r w:rsidRPr="00727549">
        <w:rPr>
          <w:rFonts w:ascii="Times New Roman" w:hAnsi="Times New Roman"/>
        </w:rPr>
        <w:t xml:space="preserve"> и компьютерной грамотности, а именно обеспечения учащимся умений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применения средств ИКТ в повседневной жизни, при выполнении индивидуальных и коллективных проектов, в учебной деятельности; знаний, составляющих основу научных представлений об информации, информационных процессах, системах, технологиях и моделях; роли информационной технологии и вычислительной техники в развитии современного общества</w:t>
      </w:r>
      <w:r w:rsidR="00034690">
        <w:rPr>
          <w:rFonts w:ascii="Times New Roman" w:hAnsi="Times New Roman"/>
        </w:rPr>
        <w:t>.</w:t>
      </w:r>
    </w:p>
    <w:p w:rsidR="00F31A2A" w:rsidRDefault="00F31A2A" w:rsidP="00A76FF5">
      <w:pPr>
        <w:pStyle w:val="a3"/>
        <w:numPr>
          <w:ilvl w:val="0"/>
          <w:numId w:val="3"/>
        </w:numPr>
        <w:shd w:val="clear" w:color="auto" w:fill="FFFFFF"/>
        <w:spacing w:after="120"/>
        <w:jc w:val="both"/>
        <w:rPr>
          <w:rFonts w:ascii="Times New Roman" w:hAnsi="Times New Roman"/>
        </w:rPr>
      </w:pPr>
      <w:r w:rsidRPr="00F31A2A">
        <w:rPr>
          <w:rFonts w:ascii="Times New Roman" w:hAnsi="Times New Roman"/>
        </w:rPr>
        <w:t>Предметная область «Основы духовно-нравственной культуры народов России» (далее ОДНКНР) обязательна для изучения в соответствии с обновленным ФГОС ООО и представлена 1 часом в неделю в 5</w:t>
      </w:r>
      <w:r w:rsidR="00A76FF5">
        <w:rPr>
          <w:rFonts w:ascii="Times New Roman" w:hAnsi="Times New Roman"/>
        </w:rPr>
        <w:t>-6</w:t>
      </w:r>
      <w:r w:rsidRPr="00F31A2A">
        <w:rPr>
          <w:rFonts w:ascii="Times New Roman" w:hAnsi="Times New Roman"/>
        </w:rPr>
        <w:t xml:space="preserve"> классах за счет части учебного плана, формируемой участниками образовательных отношений. Предметная область ОДНКНР предусматривает знание </w:t>
      </w:r>
      <w:proofErr w:type="gramStart"/>
      <w:r w:rsidRPr="00F31A2A">
        <w:rPr>
          <w:rFonts w:ascii="Times New Roman" w:hAnsi="Times New Roman"/>
        </w:rPr>
        <w:t>обучающимися</w:t>
      </w:r>
      <w:proofErr w:type="gramEnd"/>
      <w:r w:rsidRPr="00F31A2A">
        <w:rPr>
          <w:rFonts w:ascii="Times New Roman" w:hAnsi="Times New Roman"/>
        </w:rPr>
        <w:t xml:space="preserve"> основных норм морали, культурных традиций народов России, формирование представлений </w:t>
      </w:r>
      <w:r w:rsidR="00D701BC" w:rsidRPr="00F31A2A">
        <w:rPr>
          <w:rFonts w:ascii="Times New Roman" w:hAnsi="Times New Roman"/>
        </w:rPr>
        <w:t>об</w:t>
      </w:r>
      <w:r w:rsidRPr="00F31A2A">
        <w:rPr>
          <w:rFonts w:ascii="Times New Roman" w:hAnsi="Times New Roman"/>
        </w:rPr>
        <w:t xml:space="preserve"> исторической роли традиционных религий и гражданского общества в становлении российской государственности. Обучение осуществляется с использованием учебника «Основы духовно-нравственной культуры народов России» (под редакцией Виноградова Н.Ф. и др.).</w:t>
      </w:r>
    </w:p>
    <w:p w:rsidR="00F31A2A" w:rsidRPr="00B906FC" w:rsidRDefault="002C71FB" w:rsidP="00A76FF5">
      <w:pPr>
        <w:pStyle w:val="a3"/>
        <w:numPr>
          <w:ilvl w:val="0"/>
          <w:numId w:val="3"/>
        </w:numPr>
        <w:shd w:val="clear" w:color="auto" w:fill="FFFFFF"/>
        <w:spacing w:after="120"/>
        <w:jc w:val="both"/>
        <w:rPr>
          <w:rFonts w:ascii="Times New Roman" w:hAnsi="Times New Roman"/>
        </w:rPr>
      </w:pPr>
      <w:proofErr w:type="gramStart"/>
      <w:r w:rsidRPr="00B906FC">
        <w:rPr>
          <w:rFonts w:ascii="Times New Roman" w:hAnsi="Times New Roman"/>
        </w:rPr>
        <w:t xml:space="preserve">для расширения изучения предмета «Математика», развития </w:t>
      </w:r>
      <w:r w:rsidR="00A411B1" w:rsidRPr="00B906FC">
        <w:rPr>
          <w:rFonts w:ascii="Times New Roman" w:hAnsi="Times New Roman"/>
        </w:rPr>
        <w:t xml:space="preserve">математической </w:t>
      </w:r>
      <w:r w:rsidRPr="00B906FC">
        <w:rPr>
          <w:rFonts w:ascii="Times New Roman" w:hAnsi="Times New Roman"/>
        </w:rPr>
        <w:t xml:space="preserve">грамотности, формирования умений применять математические знания для решения жизненных проблем, в рамках реализации программы развития школы и по запросам родителей (законных представителей) добавляется по </w:t>
      </w:r>
      <w:r w:rsidR="00A411B1" w:rsidRPr="00B906FC">
        <w:rPr>
          <w:rFonts w:ascii="Times New Roman" w:hAnsi="Times New Roman"/>
        </w:rPr>
        <w:t>1</w:t>
      </w:r>
      <w:r w:rsidRPr="00B906FC">
        <w:rPr>
          <w:rFonts w:ascii="Times New Roman" w:hAnsi="Times New Roman"/>
        </w:rPr>
        <w:t xml:space="preserve"> ч в неделю в 5 класс</w:t>
      </w:r>
      <w:r w:rsidR="00A45E72">
        <w:rPr>
          <w:rFonts w:ascii="Times New Roman" w:hAnsi="Times New Roman"/>
        </w:rPr>
        <w:t>е</w:t>
      </w:r>
      <w:r w:rsidRPr="00B906FC">
        <w:rPr>
          <w:rFonts w:ascii="Times New Roman" w:hAnsi="Times New Roman"/>
        </w:rPr>
        <w:t xml:space="preserve">, 1 ч в неделю в </w:t>
      </w:r>
      <w:r w:rsidR="00B906FC" w:rsidRPr="00B906FC">
        <w:rPr>
          <w:rFonts w:ascii="Times New Roman" w:hAnsi="Times New Roman"/>
        </w:rPr>
        <w:t xml:space="preserve">7 – </w:t>
      </w:r>
      <w:r w:rsidR="00A45E72">
        <w:rPr>
          <w:rFonts w:ascii="Times New Roman" w:hAnsi="Times New Roman"/>
        </w:rPr>
        <w:t>8</w:t>
      </w:r>
      <w:r w:rsidRPr="00B906FC">
        <w:rPr>
          <w:rFonts w:ascii="Times New Roman" w:hAnsi="Times New Roman"/>
        </w:rPr>
        <w:t xml:space="preserve"> классах </w:t>
      </w:r>
      <w:r w:rsidR="00A45E72">
        <w:rPr>
          <w:rFonts w:ascii="Times New Roman" w:hAnsi="Times New Roman"/>
        </w:rPr>
        <w:t xml:space="preserve">и 0,5 ч </w:t>
      </w:r>
      <w:r w:rsidRPr="00B906FC">
        <w:rPr>
          <w:rFonts w:ascii="Times New Roman" w:hAnsi="Times New Roman"/>
        </w:rPr>
        <w:t xml:space="preserve">на изучение элективного курса «Решение </w:t>
      </w:r>
      <w:r w:rsidR="00B906FC" w:rsidRPr="00B906FC">
        <w:rPr>
          <w:rFonts w:ascii="Times New Roman" w:hAnsi="Times New Roman"/>
        </w:rPr>
        <w:t xml:space="preserve">математических задач» </w:t>
      </w:r>
      <w:r w:rsidR="00E30F60" w:rsidRPr="00B906FC">
        <w:rPr>
          <w:rFonts w:ascii="Times New Roman" w:hAnsi="Times New Roman"/>
        </w:rPr>
        <w:t>с целью</w:t>
      </w:r>
      <w:r w:rsidR="00B906FC" w:rsidRPr="00B906FC">
        <w:rPr>
          <w:rFonts w:ascii="Times New Roman" w:hAnsi="Times New Roman"/>
        </w:rPr>
        <w:t xml:space="preserve"> </w:t>
      </w:r>
      <w:r w:rsidR="00E30F60" w:rsidRPr="00B906FC">
        <w:rPr>
          <w:rFonts w:ascii="Times New Roman" w:hAnsi="Times New Roman"/>
        </w:rPr>
        <w:t>подготовки по</w:t>
      </w:r>
      <w:proofErr w:type="gramEnd"/>
      <w:r w:rsidR="00E30F60" w:rsidRPr="00B906FC">
        <w:rPr>
          <w:rFonts w:ascii="Times New Roman" w:hAnsi="Times New Roman"/>
        </w:rPr>
        <w:t xml:space="preserve"> этому предмету к итоговой аттестации в 9 классе.</w:t>
      </w:r>
    </w:p>
    <w:p w:rsidR="00A45E72" w:rsidRPr="00B906FC" w:rsidRDefault="00A45E72" w:rsidP="00A45E72">
      <w:pPr>
        <w:pStyle w:val="a3"/>
        <w:numPr>
          <w:ilvl w:val="0"/>
          <w:numId w:val="3"/>
        </w:numPr>
        <w:shd w:val="clear" w:color="auto" w:fill="FFFFFF"/>
        <w:spacing w:after="120"/>
        <w:jc w:val="both"/>
        <w:rPr>
          <w:rFonts w:ascii="Times New Roman" w:hAnsi="Times New Roman"/>
        </w:rPr>
      </w:pPr>
      <w:proofErr w:type="gramStart"/>
      <w:r w:rsidRPr="00B906FC">
        <w:rPr>
          <w:rFonts w:ascii="Times New Roman" w:hAnsi="Times New Roman"/>
        </w:rPr>
        <w:t>для расширения изучения предмета «</w:t>
      </w:r>
      <w:r>
        <w:rPr>
          <w:rFonts w:ascii="Times New Roman" w:hAnsi="Times New Roman"/>
        </w:rPr>
        <w:t>Русский я</w:t>
      </w:r>
      <w:r w:rsidR="004B0EC2">
        <w:rPr>
          <w:rFonts w:ascii="Times New Roman" w:hAnsi="Times New Roman"/>
        </w:rPr>
        <w:t>зык</w:t>
      </w:r>
      <w:r w:rsidRPr="00B906FC">
        <w:rPr>
          <w:rFonts w:ascii="Times New Roman" w:hAnsi="Times New Roman"/>
        </w:rPr>
        <w:t xml:space="preserve">», развития математической грамотности, формирования умений применять математические знания для </w:t>
      </w:r>
      <w:r w:rsidRPr="00B906FC">
        <w:rPr>
          <w:rFonts w:ascii="Times New Roman" w:hAnsi="Times New Roman"/>
        </w:rPr>
        <w:lastRenderedPageBreak/>
        <w:t>решения жизненных проблем, в рамках реализации программы развития школы и по запросам родителей (законных представителей) добавляется по 1 ч в неделю в 5 классах, 1 ч в неделю в 7 – 9 классах на изучение элективного курса «Решение математических задач» с целью подготовки по этому предмету</w:t>
      </w:r>
      <w:proofErr w:type="gramEnd"/>
      <w:r w:rsidRPr="00B906FC">
        <w:rPr>
          <w:rFonts w:ascii="Times New Roman" w:hAnsi="Times New Roman"/>
        </w:rPr>
        <w:t xml:space="preserve"> к итоговой аттестации в 9 классе.</w:t>
      </w:r>
    </w:p>
    <w:p w:rsidR="003356F9" w:rsidRDefault="00ED0D33" w:rsidP="00A76FF5">
      <w:pPr>
        <w:shd w:val="clear" w:color="auto" w:fill="FFFFFF"/>
        <w:spacing w:after="120"/>
        <w:ind w:firstLine="567"/>
        <w:jc w:val="both"/>
        <w:rPr>
          <w:rFonts w:ascii="Times New Roman" w:hAnsi="Times New Roman"/>
        </w:rPr>
      </w:pPr>
      <w:proofErr w:type="gramStart"/>
      <w:r w:rsidRPr="0086745B">
        <w:rPr>
          <w:rFonts w:ascii="Times New Roman" w:hAnsi="Times New Roman"/>
        </w:rPr>
        <w:t>Для удовлетворения биологической потребности в движении независимо от возраста обучающихся в рамках реализации ООП ООО МБОУ «</w:t>
      </w:r>
      <w:r w:rsidR="003356F9">
        <w:rPr>
          <w:rFonts w:ascii="Times New Roman" w:hAnsi="Times New Roman"/>
        </w:rPr>
        <w:t>Георгиевская</w:t>
      </w:r>
      <w:r w:rsidRPr="0086745B">
        <w:rPr>
          <w:rFonts w:ascii="Times New Roman" w:hAnsi="Times New Roman"/>
        </w:rPr>
        <w:t xml:space="preserve"> СОШ» в качестве третьего часа двигательной активности предоставляет обучающимся возможность посещения учебн</w:t>
      </w:r>
      <w:r w:rsidR="003356F9">
        <w:rPr>
          <w:rFonts w:ascii="Times New Roman" w:hAnsi="Times New Roman"/>
        </w:rPr>
        <w:t>ых</w:t>
      </w:r>
      <w:r w:rsidRPr="0086745B">
        <w:rPr>
          <w:rFonts w:ascii="Times New Roman" w:hAnsi="Times New Roman"/>
        </w:rPr>
        <w:t xml:space="preserve"> курса внеурочной деятельности, содержание и результаты которого формируются на основе примерной рабочей программы учебного предмета «физическая культура» и с учетом возможностей МБОУ «</w:t>
      </w:r>
      <w:r w:rsidR="003356F9">
        <w:rPr>
          <w:rFonts w:ascii="Times New Roman" w:hAnsi="Times New Roman"/>
        </w:rPr>
        <w:t>Георгиевская СОШ».</w:t>
      </w:r>
      <w:proofErr w:type="gramEnd"/>
      <w:r w:rsidR="003356F9">
        <w:rPr>
          <w:rFonts w:ascii="Times New Roman" w:hAnsi="Times New Roman"/>
        </w:rPr>
        <w:t xml:space="preserve"> Выбор</w:t>
      </w:r>
      <w:r w:rsidRPr="0086745B">
        <w:rPr>
          <w:rFonts w:ascii="Times New Roman" w:hAnsi="Times New Roman"/>
        </w:rPr>
        <w:t xml:space="preserve"> учебного курса внеурочной деятельности осуществляется посредством сбора заявлений с родителей</w:t>
      </w:r>
      <w:r w:rsidR="00B548C3">
        <w:rPr>
          <w:rFonts w:ascii="Times New Roman" w:hAnsi="Times New Roman"/>
        </w:rPr>
        <w:t xml:space="preserve"> </w:t>
      </w:r>
      <w:r w:rsidRPr="0086745B">
        <w:rPr>
          <w:rFonts w:ascii="Times New Roman" w:hAnsi="Times New Roman"/>
        </w:rPr>
        <w:t>(законных представителей) несовершеннолетних обучающихся и учитывает образовательные потребности и интересы обучающихся.</w:t>
      </w:r>
    </w:p>
    <w:p w:rsidR="003356F9" w:rsidRDefault="00ED0D33" w:rsidP="00A76FF5">
      <w:pPr>
        <w:shd w:val="clear" w:color="auto" w:fill="FFFFFF"/>
        <w:spacing w:after="120"/>
        <w:ind w:firstLine="567"/>
        <w:jc w:val="both"/>
        <w:rPr>
          <w:rFonts w:ascii="Times New Roman" w:hAnsi="Times New Roman"/>
        </w:rPr>
      </w:pPr>
      <w:r w:rsidRPr="0086745B">
        <w:rPr>
          <w:rFonts w:ascii="Times New Roman" w:hAnsi="Times New Roman"/>
        </w:rPr>
        <w:t>Общий объем аудиторной работы обучающихся за пять учебных лет освоения ООП ООО МБОУ «</w:t>
      </w:r>
      <w:proofErr w:type="gramStart"/>
      <w:r w:rsidR="003356F9">
        <w:rPr>
          <w:rFonts w:ascii="Times New Roman" w:hAnsi="Times New Roman"/>
        </w:rPr>
        <w:t>Георгиевская</w:t>
      </w:r>
      <w:proofErr w:type="gramEnd"/>
      <w:r w:rsidRPr="0086745B">
        <w:rPr>
          <w:rFonts w:ascii="Times New Roman" w:hAnsi="Times New Roman"/>
        </w:rPr>
        <w:t xml:space="preserve"> СОШ» при 5-дневной учебной неделе составляет </w:t>
      </w:r>
      <w:r w:rsidR="004A0806">
        <w:rPr>
          <w:rFonts w:ascii="Times New Roman" w:hAnsi="Times New Roman"/>
        </w:rPr>
        <w:t>5338</w:t>
      </w:r>
      <w:r w:rsidRPr="0086745B">
        <w:rPr>
          <w:rFonts w:ascii="Times New Roman" w:hAnsi="Times New Roman"/>
        </w:rPr>
        <w:t xml:space="preserve"> час.</w:t>
      </w:r>
    </w:p>
    <w:p w:rsidR="003356F9" w:rsidRDefault="00ED0D33" w:rsidP="00A76FF5">
      <w:pPr>
        <w:shd w:val="clear" w:color="auto" w:fill="FFFFFF"/>
        <w:spacing w:after="120"/>
        <w:ind w:firstLine="567"/>
        <w:jc w:val="both"/>
        <w:rPr>
          <w:rFonts w:ascii="Times New Roman" w:hAnsi="Times New Roman"/>
        </w:rPr>
      </w:pPr>
      <w:r w:rsidRPr="0086745B">
        <w:rPr>
          <w:rFonts w:ascii="Times New Roman" w:hAnsi="Times New Roman"/>
        </w:rPr>
        <w:t>Продолжительность учебного года в 5-9 классах составляет 34 недели.</w:t>
      </w:r>
    </w:p>
    <w:p w:rsidR="003356F9" w:rsidRDefault="00ED0D33" w:rsidP="00A76FF5">
      <w:pPr>
        <w:shd w:val="clear" w:color="auto" w:fill="FFFFFF"/>
        <w:spacing w:after="120"/>
        <w:ind w:firstLine="567"/>
        <w:jc w:val="both"/>
        <w:rPr>
          <w:rFonts w:ascii="Times New Roman" w:hAnsi="Times New Roman"/>
        </w:rPr>
      </w:pPr>
      <w:r w:rsidRPr="0086745B">
        <w:rPr>
          <w:rFonts w:ascii="Times New Roman" w:hAnsi="Times New Roman"/>
        </w:rPr>
        <w:t>Продолжительность учебного занятия в основной школе составляет 45 минут. Для классов, в которых обучаются дети с огран</w:t>
      </w:r>
      <w:r w:rsidR="003356F9">
        <w:rPr>
          <w:rFonts w:ascii="Times New Roman" w:hAnsi="Times New Roman"/>
        </w:rPr>
        <w:t xml:space="preserve">иченными возможностями здоровья – </w:t>
      </w:r>
      <w:r w:rsidRPr="0086745B">
        <w:rPr>
          <w:rFonts w:ascii="Times New Roman" w:hAnsi="Times New Roman"/>
        </w:rPr>
        <w:t>40 минут.</w:t>
      </w:r>
    </w:p>
    <w:p w:rsidR="003356F9" w:rsidRDefault="00ED0D33" w:rsidP="00A76FF5">
      <w:pPr>
        <w:shd w:val="clear" w:color="auto" w:fill="FFFFFF"/>
        <w:spacing w:after="120"/>
        <w:ind w:firstLine="567"/>
        <w:jc w:val="both"/>
        <w:rPr>
          <w:rFonts w:ascii="Times New Roman" w:hAnsi="Times New Roman"/>
        </w:rPr>
      </w:pPr>
      <w:r w:rsidRPr="0086745B">
        <w:rPr>
          <w:rFonts w:ascii="Times New Roman" w:hAnsi="Times New Roman"/>
        </w:rPr>
        <w:t xml:space="preserve">Занятия в 5-9 классах организованы в одну смену. Во время занятий </w:t>
      </w:r>
      <w:r w:rsidR="003356F9">
        <w:rPr>
          <w:rFonts w:ascii="Times New Roman" w:hAnsi="Times New Roman"/>
        </w:rPr>
        <w:t>проводится</w:t>
      </w:r>
      <w:r w:rsidRPr="0086745B">
        <w:rPr>
          <w:rFonts w:ascii="Times New Roman" w:hAnsi="Times New Roman"/>
        </w:rPr>
        <w:t xml:space="preserve"> перерыв для гимнастики не менее 2 минут. Затраты времени на выполнение домашних заданий в 6-8 классах не превышают 2,5 часа, в 9 классе-3,5 часа.</w:t>
      </w:r>
    </w:p>
    <w:p w:rsidR="00DB300C" w:rsidRDefault="00ED0D33" w:rsidP="00A76FF5">
      <w:pPr>
        <w:shd w:val="clear" w:color="auto" w:fill="FFFFFF"/>
        <w:spacing w:after="120"/>
        <w:ind w:firstLine="567"/>
        <w:jc w:val="both"/>
        <w:rPr>
          <w:rFonts w:ascii="Times New Roman" w:hAnsi="Times New Roman"/>
        </w:rPr>
      </w:pPr>
      <w:proofErr w:type="gramStart"/>
      <w:r w:rsidRPr="0086745B">
        <w:rPr>
          <w:rFonts w:ascii="Times New Roman" w:hAnsi="Times New Roman"/>
        </w:rPr>
        <w:t>В соответствии с пунктом 22 статьи 2 Федерального закона от 29.12.2012г. №273 -ФЗ «Об образовании в Российской Федерации» учебный план</w:t>
      </w:r>
      <w:r w:rsidR="003356F9">
        <w:rPr>
          <w:rFonts w:ascii="Times New Roman" w:hAnsi="Times New Roman"/>
        </w:rPr>
        <w:t xml:space="preserve"> – </w:t>
      </w:r>
      <w:r w:rsidRPr="0086745B">
        <w:rPr>
          <w:rFonts w:ascii="Times New Roman" w:hAnsi="Times New Roman"/>
        </w:rPr>
        <w:t>документ, который определяет перечень, трудоемкость, последовательность и распределение по периодам обучения учебных предметов, курсов, дисциплин</w:t>
      </w:r>
      <w:r w:rsidR="00DB300C">
        <w:rPr>
          <w:rFonts w:ascii="Times New Roman" w:hAnsi="Times New Roman"/>
        </w:rPr>
        <w:t xml:space="preserve"> </w:t>
      </w:r>
      <w:r w:rsidRPr="0086745B">
        <w:rPr>
          <w:rFonts w:ascii="Times New Roman" w:hAnsi="Times New Roman"/>
        </w:rPr>
        <w:t>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  <w:proofErr w:type="gramEnd"/>
    </w:p>
    <w:p w:rsidR="00ED0D33" w:rsidRPr="0086745B" w:rsidRDefault="00ED0D33" w:rsidP="00A76FF5">
      <w:pPr>
        <w:shd w:val="clear" w:color="auto" w:fill="FFFFFF"/>
        <w:spacing w:after="120"/>
        <w:ind w:firstLine="567"/>
        <w:jc w:val="both"/>
        <w:rPr>
          <w:rFonts w:ascii="Times New Roman" w:hAnsi="Times New Roman"/>
        </w:rPr>
      </w:pPr>
      <w:r w:rsidRPr="0086745B">
        <w:rPr>
          <w:rFonts w:ascii="Times New Roman" w:hAnsi="Times New Roman"/>
        </w:rPr>
        <w:t xml:space="preserve">Промежуточная аттестация проводится в соответствии с Положением о формах, периодичности и порядке текущего контроля и промежуточной </w:t>
      </w:r>
      <w:proofErr w:type="gramStart"/>
      <w:r w:rsidRPr="0086745B">
        <w:rPr>
          <w:rFonts w:ascii="Times New Roman" w:hAnsi="Times New Roman"/>
        </w:rPr>
        <w:t>аттестации</w:t>
      </w:r>
      <w:proofErr w:type="gramEnd"/>
      <w:r w:rsidRPr="0086745B">
        <w:rPr>
          <w:rFonts w:ascii="Times New Roman" w:hAnsi="Times New Roman"/>
        </w:rPr>
        <w:t xml:space="preserve"> обучающихся МБОУ «</w:t>
      </w:r>
      <w:r w:rsidR="00DB300C">
        <w:rPr>
          <w:rFonts w:ascii="Times New Roman" w:hAnsi="Times New Roman"/>
        </w:rPr>
        <w:t>Георгиевская</w:t>
      </w:r>
      <w:r w:rsidRPr="0086745B">
        <w:rPr>
          <w:rFonts w:ascii="Times New Roman" w:hAnsi="Times New Roman"/>
        </w:rPr>
        <w:t xml:space="preserve"> СОШ», сроки проведения промежуточной аттестации определяются календарным учебным графиком ООП ООО.</w:t>
      </w:r>
    </w:p>
    <w:p w:rsidR="00B408B6" w:rsidRDefault="00B408B6" w:rsidP="00A76FF5">
      <w:pPr>
        <w:shd w:val="clear" w:color="auto" w:fill="FFFFFF"/>
        <w:spacing w:after="120"/>
        <w:rPr>
          <w:rFonts w:ascii="Times New Roman" w:hAnsi="Times New Roman"/>
        </w:rPr>
        <w:sectPr w:rsidR="00B408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562C" w:rsidRPr="003E562C" w:rsidRDefault="003E562C" w:rsidP="00A45E72">
      <w:pPr>
        <w:contextualSpacing/>
        <w:jc w:val="center"/>
        <w:rPr>
          <w:rFonts w:ascii="Times New Roman" w:hAnsi="Times New Roman"/>
          <w:b/>
        </w:rPr>
      </w:pPr>
      <w:r w:rsidRPr="003E562C">
        <w:rPr>
          <w:rFonts w:ascii="Times New Roman" w:hAnsi="Times New Roman"/>
          <w:b/>
        </w:rPr>
        <w:lastRenderedPageBreak/>
        <w:t>Недельный учебный план</w:t>
      </w:r>
    </w:p>
    <w:p w:rsidR="003E562C" w:rsidRDefault="003E562C" w:rsidP="00A45E72">
      <w:pPr>
        <w:shd w:val="clear" w:color="auto" w:fill="FFFFFF"/>
        <w:contextualSpacing/>
        <w:rPr>
          <w:rFonts w:ascii="Times New Roman" w:hAnsi="Times New Roman"/>
          <w:color w:val="FF0000"/>
        </w:rPr>
      </w:pPr>
    </w:p>
    <w:tbl>
      <w:tblPr>
        <w:tblStyle w:val="a6"/>
        <w:tblW w:w="98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772"/>
        <w:gridCol w:w="851"/>
        <w:gridCol w:w="850"/>
        <w:gridCol w:w="851"/>
        <w:gridCol w:w="850"/>
        <w:gridCol w:w="1195"/>
      </w:tblGrid>
      <w:tr w:rsidR="00780EA9" w:rsidTr="004D1793">
        <w:tc>
          <w:tcPr>
            <w:tcW w:w="2235" w:type="dxa"/>
            <w:vMerge w:val="restart"/>
          </w:tcPr>
          <w:p w:rsidR="00780EA9" w:rsidRPr="003E562C" w:rsidRDefault="00780EA9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Предметные области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780EA9" w:rsidRPr="003E562C" w:rsidRDefault="00780EA9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 xml:space="preserve">Учебные </w:t>
            </w:r>
          </w:p>
          <w:p w:rsidR="00780EA9" w:rsidRPr="003E562C" w:rsidRDefault="00780EA9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предметы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74" w:type="dxa"/>
            <w:gridSpan w:val="5"/>
          </w:tcPr>
          <w:p w:rsidR="00780EA9" w:rsidRPr="00780EA9" w:rsidRDefault="00780EA9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Количество часов в неделю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5" w:type="dxa"/>
            <w:vMerge w:val="restart"/>
          </w:tcPr>
          <w:p w:rsidR="00780EA9" w:rsidRDefault="00780EA9" w:rsidP="00A45E72">
            <w:pPr>
              <w:contextualSpacing/>
              <w:rPr>
                <w:rFonts w:ascii="Times New Roman" w:hAnsi="Times New Roman"/>
                <w:color w:val="FF0000"/>
              </w:rPr>
            </w:pPr>
            <w:r w:rsidRPr="003E562C">
              <w:rPr>
                <w:rFonts w:ascii="Times New Roman" w:hAnsi="Times New Roman"/>
              </w:rPr>
              <w:t>Всего</w:t>
            </w:r>
          </w:p>
        </w:tc>
      </w:tr>
      <w:tr w:rsidR="00780EA9" w:rsidTr="004D1793">
        <w:tc>
          <w:tcPr>
            <w:tcW w:w="2235" w:type="dxa"/>
            <w:vMerge/>
          </w:tcPr>
          <w:p w:rsidR="00780EA9" w:rsidRDefault="00780EA9" w:rsidP="00A45E72">
            <w:pPr>
              <w:contextualSpacing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</w:tcPr>
          <w:p w:rsidR="00780EA9" w:rsidRDefault="00780EA9" w:rsidP="00A45E72">
            <w:pPr>
              <w:contextualSpacing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2" w:type="dxa"/>
            <w:shd w:val="clear" w:color="auto" w:fill="B8CCE4" w:themeFill="accent1" w:themeFillTint="66"/>
          </w:tcPr>
          <w:p w:rsidR="00780EA9" w:rsidRDefault="00780EA9" w:rsidP="00A45E72">
            <w:pPr>
              <w:contextualSpacing/>
              <w:rPr>
                <w:rFonts w:ascii="Times New Roman" w:hAnsi="Times New Roman"/>
                <w:color w:val="FF0000"/>
              </w:rPr>
            </w:pPr>
            <w:r w:rsidRPr="003E562C">
              <w:rPr>
                <w:rFonts w:ascii="Times New Roman" w:hAnsi="Times New Roman"/>
              </w:rPr>
              <w:t>V</w:t>
            </w:r>
          </w:p>
        </w:tc>
        <w:tc>
          <w:tcPr>
            <w:tcW w:w="851" w:type="dxa"/>
          </w:tcPr>
          <w:p w:rsidR="00780EA9" w:rsidRDefault="00780EA9" w:rsidP="00A45E72">
            <w:pPr>
              <w:contextualSpacing/>
              <w:rPr>
                <w:rFonts w:ascii="Times New Roman" w:hAnsi="Times New Roman"/>
                <w:color w:val="FF0000"/>
              </w:rPr>
            </w:pPr>
            <w:r w:rsidRPr="003E562C">
              <w:rPr>
                <w:rFonts w:ascii="Times New Roman" w:hAnsi="Times New Roman"/>
              </w:rPr>
              <w:t>VI</w:t>
            </w:r>
          </w:p>
        </w:tc>
        <w:tc>
          <w:tcPr>
            <w:tcW w:w="850" w:type="dxa"/>
          </w:tcPr>
          <w:p w:rsidR="00780EA9" w:rsidRDefault="00780EA9" w:rsidP="00A45E72">
            <w:pPr>
              <w:contextualSpacing/>
              <w:rPr>
                <w:rFonts w:ascii="Times New Roman" w:hAnsi="Times New Roman"/>
                <w:color w:val="FF0000"/>
              </w:rPr>
            </w:pPr>
            <w:r w:rsidRPr="003E562C">
              <w:rPr>
                <w:rFonts w:ascii="Times New Roman" w:hAnsi="Times New Roman"/>
              </w:rPr>
              <w:t>VII</w:t>
            </w:r>
          </w:p>
        </w:tc>
        <w:tc>
          <w:tcPr>
            <w:tcW w:w="851" w:type="dxa"/>
          </w:tcPr>
          <w:p w:rsidR="00780EA9" w:rsidRDefault="00780EA9" w:rsidP="00A45E72">
            <w:pPr>
              <w:contextualSpacing/>
              <w:rPr>
                <w:rFonts w:ascii="Times New Roman" w:hAnsi="Times New Roman"/>
                <w:color w:val="FF0000"/>
              </w:rPr>
            </w:pPr>
            <w:r w:rsidRPr="003E562C">
              <w:rPr>
                <w:rFonts w:ascii="Times New Roman" w:hAnsi="Times New Roman"/>
              </w:rPr>
              <w:t>VIII</w:t>
            </w:r>
          </w:p>
        </w:tc>
        <w:tc>
          <w:tcPr>
            <w:tcW w:w="850" w:type="dxa"/>
          </w:tcPr>
          <w:p w:rsidR="00780EA9" w:rsidRDefault="00780EA9" w:rsidP="00A45E72">
            <w:pPr>
              <w:contextualSpacing/>
              <w:rPr>
                <w:rFonts w:ascii="Times New Roman" w:hAnsi="Times New Roman"/>
                <w:color w:val="FF0000"/>
              </w:rPr>
            </w:pPr>
            <w:r w:rsidRPr="003E562C">
              <w:rPr>
                <w:rFonts w:ascii="Times New Roman" w:hAnsi="Times New Roman"/>
              </w:rPr>
              <w:t>IX</w:t>
            </w:r>
          </w:p>
        </w:tc>
        <w:tc>
          <w:tcPr>
            <w:tcW w:w="1195" w:type="dxa"/>
            <w:vMerge/>
          </w:tcPr>
          <w:p w:rsidR="00780EA9" w:rsidRDefault="00780EA9" w:rsidP="00A45E72">
            <w:pPr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780EA9" w:rsidTr="004D1793">
        <w:tc>
          <w:tcPr>
            <w:tcW w:w="9872" w:type="dxa"/>
            <w:gridSpan w:val="8"/>
          </w:tcPr>
          <w:p w:rsidR="00780EA9" w:rsidRPr="00B408B6" w:rsidRDefault="00780EA9" w:rsidP="00A45E72">
            <w:pPr>
              <w:contextualSpacing/>
              <w:rPr>
                <w:rFonts w:ascii="Times New Roman" w:hAnsi="Times New Roman"/>
                <w:b/>
              </w:rPr>
            </w:pPr>
            <w:r w:rsidRPr="00B408B6">
              <w:rPr>
                <w:rFonts w:ascii="Times New Roman" w:hAnsi="Times New Roman"/>
                <w:b/>
              </w:rPr>
              <w:t xml:space="preserve">Обязательная часть </w:t>
            </w:r>
          </w:p>
        </w:tc>
      </w:tr>
      <w:tr w:rsidR="00780EA9" w:rsidRPr="00780EA9" w:rsidTr="004D1793">
        <w:tc>
          <w:tcPr>
            <w:tcW w:w="2235" w:type="dxa"/>
            <w:vMerge w:val="restart"/>
          </w:tcPr>
          <w:p w:rsidR="00780EA9" w:rsidRPr="00780EA9" w:rsidRDefault="00780EA9" w:rsidP="00A45E72">
            <w:pPr>
              <w:contextualSpacing/>
              <w:rPr>
                <w:rFonts w:ascii="Times New Roman" w:hAnsi="Times New Roman"/>
              </w:rPr>
            </w:pPr>
            <w:r w:rsidRPr="00780EA9">
              <w:rPr>
                <w:rFonts w:ascii="Times New Roman" w:hAnsi="Times New Roman"/>
              </w:rPr>
              <w:t xml:space="preserve">Русский язык и литература </w:t>
            </w:r>
          </w:p>
        </w:tc>
        <w:tc>
          <w:tcPr>
            <w:tcW w:w="2268" w:type="dxa"/>
          </w:tcPr>
          <w:p w:rsidR="00780EA9" w:rsidRPr="00780EA9" w:rsidRDefault="00780EA9" w:rsidP="00A45E72">
            <w:pPr>
              <w:contextualSpacing/>
              <w:rPr>
                <w:rFonts w:ascii="Times New Roman" w:hAnsi="Times New Roman"/>
              </w:rPr>
            </w:pPr>
            <w:r w:rsidRPr="00780EA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780EA9" w:rsidRPr="00780EA9" w:rsidRDefault="00780EA9" w:rsidP="00A45E72">
            <w:pPr>
              <w:contextualSpacing/>
              <w:rPr>
                <w:rFonts w:ascii="Times New Roman" w:hAnsi="Times New Roman"/>
              </w:rPr>
            </w:pPr>
            <w:r w:rsidRPr="00780EA9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780EA9" w:rsidRPr="00780EA9" w:rsidRDefault="00780EA9" w:rsidP="00A45E72">
            <w:pPr>
              <w:contextualSpacing/>
              <w:rPr>
                <w:rFonts w:ascii="Times New Roman" w:hAnsi="Times New Roman"/>
              </w:rPr>
            </w:pPr>
            <w:r w:rsidRPr="00780EA9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780EA9" w:rsidRPr="00780EA9" w:rsidRDefault="00780EA9" w:rsidP="00A45E72">
            <w:pPr>
              <w:contextualSpacing/>
              <w:rPr>
                <w:rFonts w:ascii="Times New Roman" w:hAnsi="Times New Roman"/>
              </w:rPr>
            </w:pPr>
            <w:r w:rsidRPr="00780EA9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780EA9" w:rsidRPr="00780EA9" w:rsidRDefault="00780EA9" w:rsidP="00A45E72">
            <w:pPr>
              <w:contextualSpacing/>
              <w:rPr>
                <w:rFonts w:ascii="Times New Roman" w:hAnsi="Times New Roman"/>
              </w:rPr>
            </w:pPr>
            <w:r w:rsidRPr="00780EA9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780EA9" w:rsidRPr="00780EA9" w:rsidRDefault="00780EA9" w:rsidP="00A45E72">
            <w:pPr>
              <w:contextualSpacing/>
              <w:rPr>
                <w:rFonts w:ascii="Times New Roman" w:hAnsi="Times New Roman"/>
              </w:rPr>
            </w:pPr>
            <w:r w:rsidRPr="00780EA9">
              <w:rPr>
                <w:rFonts w:ascii="Times New Roman" w:hAnsi="Times New Roman"/>
              </w:rPr>
              <w:t>3</w:t>
            </w:r>
          </w:p>
        </w:tc>
        <w:tc>
          <w:tcPr>
            <w:tcW w:w="1195" w:type="dxa"/>
          </w:tcPr>
          <w:p w:rsidR="00780EA9" w:rsidRPr="00780EA9" w:rsidRDefault="00780EA9" w:rsidP="00A45E72">
            <w:pPr>
              <w:contextualSpacing/>
              <w:rPr>
                <w:rFonts w:ascii="Times New Roman" w:hAnsi="Times New Roman"/>
              </w:rPr>
            </w:pPr>
            <w:r w:rsidRPr="00780EA9">
              <w:rPr>
                <w:rFonts w:ascii="Times New Roman" w:hAnsi="Times New Roman"/>
              </w:rPr>
              <w:t>21</w:t>
            </w:r>
          </w:p>
        </w:tc>
      </w:tr>
      <w:tr w:rsidR="00780EA9" w:rsidRPr="00780EA9" w:rsidTr="004D1793">
        <w:tc>
          <w:tcPr>
            <w:tcW w:w="2235" w:type="dxa"/>
            <w:vMerge/>
          </w:tcPr>
          <w:p w:rsidR="00780EA9" w:rsidRPr="00780EA9" w:rsidRDefault="00780EA9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80EA9" w:rsidRPr="00780EA9" w:rsidRDefault="00780EA9" w:rsidP="00A45E72">
            <w:pPr>
              <w:contextualSpacing/>
              <w:rPr>
                <w:rFonts w:ascii="Times New Roman" w:hAnsi="Times New Roman"/>
              </w:rPr>
            </w:pPr>
            <w:r w:rsidRPr="00780EA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780EA9" w:rsidRPr="00780EA9" w:rsidRDefault="00780EA9" w:rsidP="00A45E72">
            <w:pPr>
              <w:contextualSpacing/>
              <w:rPr>
                <w:rFonts w:ascii="Times New Roman" w:hAnsi="Times New Roman"/>
              </w:rPr>
            </w:pPr>
            <w:r w:rsidRPr="00780EA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780EA9" w:rsidRPr="00780EA9" w:rsidRDefault="00780EA9" w:rsidP="00A45E72">
            <w:pPr>
              <w:contextualSpacing/>
              <w:rPr>
                <w:rFonts w:ascii="Times New Roman" w:hAnsi="Times New Roman"/>
              </w:rPr>
            </w:pPr>
            <w:r w:rsidRPr="00780EA9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780EA9" w:rsidRPr="00780EA9" w:rsidRDefault="00780EA9" w:rsidP="00A45E72">
            <w:pPr>
              <w:contextualSpacing/>
              <w:rPr>
                <w:rFonts w:ascii="Times New Roman" w:hAnsi="Times New Roman"/>
              </w:rPr>
            </w:pPr>
            <w:r w:rsidRPr="00780EA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780EA9" w:rsidRPr="00780EA9" w:rsidRDefault="00780EA9" w:rsidP="00A45E72">
            <w:pPr>
              <w:contextualSpacing/>
              <w:rPr>
                <w:rFonts w:ascii="Times New Roman" w:hAnsi="Times New Roman"/>
              </w:rPr>
            </w:pPr>
            <w:r w:rsidRPr="00780EA9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780EA9" w:rsidRPr="00780EA9" w:rsidRDefault="00780EA9" w:rsidP="00A45E72">
            <w:pPr>
              <w:contextualSpacing/>
              <w:rPr>
                <w:rFonts w:ascii="Times New Roman" w:hAnsi="Times New Roman"/>
              </w:rPr>
            </w:pPr>
            <w:r w:rsidRPr="00780EA9">
              <w:rPr>
                <w:rFonts w:ascii="Times New Roman" w:hAnsi="Times New Roman"/>
              </w:rPr>
              <w:t>3</w:t>
            </w:r>
          </w:p>
        </w:tc>
        <w:tc>
          <w:tcPr>
            <w:tcW w:w="1195" w:type="dxa"/>
          </w:tcPr>
          <w:p w:rsidR="00780EA9" w:rsidRPr="00780EA9" w:rsidRDefault="00780EA9" w:rsidP="00A45E72">
            <w:pPr>
              <w:contextualSpacing/>
              <w:rPr>
                <w:rFonts w:ascii="Times New Roman" w:hAnsi="Times New Roman"/>
              </w:rPr>
            </w:pPr>
            <w:r w:rsidRPr="00780EA9">
              <w:rPr>
                <w:rFonts w:ascii="Times New Roman" w:hAnsi="Times New Roman"/>
              </w:rPr>
              <w:t>13</w:t>
            </w:r>
          </w:p>
        </w:tc>
      </w:tr>
      <w:tr w:rsidR="00DB6DC6" w:rsidRPr="00DB6DC6" w:rsidTr="004D1793">
        <w:tc>
          <w:tcPr>
            <w:tcW w:w="2235" w:type="dxa"/>
            <w:vMerge w:val="restart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2268" w:type="dxa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  <w:tc>
          <w:tcPr>
            <w:tcW w:w="850" w:type="dxa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  <w:tc>
          <w:tcPr>
            <w:tcW w:w="850" w:type="dxa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  <w:tc>
          <w:tcPr>
            <w:tcW w:w="1195" w:type="dxa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</w:tr>
      <w:tr w:rsidR="00DB6DC6" w:rsidRPr="00DB6DC6" w:rsidTr="004D1793">
        <w:tc>
          <w:tcPr>
            <w:tcW w:w="2235" w:type="dxa"/>
            <w:vMerge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  <w:tc>
          <w:tcPr>
            <w:tcW w:w="850" w:type="dxa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  <w:tc>
          <w:tcPr>
            <w:tcW w:w="850" w:type="dxa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  <w:tc>
          <w:tcPr>
            <w:tcW w:w="1195" w:type="dxa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</w:tr>
      <w:tr w:rsidR="00DB6DC6" w:rsidRPr="00DB6DC6" w:rsidTr="004D1793">
        <w:trPr>
          <w:trHeight w:val="407"/>
        </w:trPr>
        <w:tc>
          <w:tcPr>
            <w:tcW w:w="2235" w:type="dxa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 xml:space="preserve">Иностранные языки </w:t>
            </w:r>
          </w:p>
        </w:tc>
        <w:tc>
          <w:tcPr>
            <w:tcW w:w="2268" w:type="dxa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 xml:space="preserve">Иностранный язык </w:t>
            </w:r>
          </w:p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 xml:space="preserve">(английский) 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3</w:t>
            </w:r>
          </w:p>
        </w:tc>
        <w:tc>
          <w:tcPr>
            <w:tcW w:w="1195" w:type="dxa"/>
          </w:tcPr>
          <w:p w:rsidR="001C6B8D" w:rsidRPr="00DB6DC6" w:rsidRDefault="001C6B8D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15</w:t>
            </w:r>
          </w:p>
        </w:tc>
      </w:tr>
      <w:tr w:rsidR="00DB6DC6" w:rsidRPr="00DB6DC6" w:rsidTr="004D1793">
        <w:tc>
          <w:tcPr>
            <w:tcW w:w="2235" w:type="dxa"/>
            <w:vMerge w:val="restart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 xml:space="preserve">Математика и информатика </w:t>
            </w:r>
          </w:p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10</w:t>
            </w:r>
          </w:p>
        </w:tc>
      </w:tr>
      <w:tr w:rsidR="00DB6DC6" w:rsidRPr="00DB6DC6" w:rsidTr="004D1793">
        <w:tc>
          <w:tcPr>
            <w:tcW w:w="2235" w:type="dxa"/>
            <w:vMerge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Алгебра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3</w:t>
            </w:r>
          </w:p>
        </w:tc>
        <w:tc>
          <w:tcPr>
            <w:tcW w:w="1195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9</w:t>
            </w:r>
          </w:p>
        </w:tc>
      </w:tr>
      <w:tr w:rsidR="00DB6DC6" w:rsidRPr="00DB6DC6" w:rsidTr="004D1793">
        <w:tc>
          <w:tcPr>
            <w:tcW w:w="2235" w:type="dxa"/>
            <w:vMerge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2</w:t>
            </w:r>
          </w:p>
        </w:tc>
        <w:tc>
          <w:tcPr>
            <w:tcW w:w="1195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6</w:t>
            </w:r>
          </w:p>
        </w:tc>
      </w:tr>
      <w:tr w:rsidR="00DB6DC6" w:rsidRPr="00DB6DC6" w:rsidTr="004D1793">
        <w:tc>
          <w:tcPr>
            <w:tcW w:w="2235" w:type="dxa"/>
            <w:vMerge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Вероятность и статистика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1</w:t>
            </w:r>
          </w:p>
        </w:tc>
        <w:tc>
          <w:tcPr>
            <w:tcW w:w="1195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3</w:t>
            </w:r>
          </w:p>
        </w:tc>
      </w:tr>
      <w:tr w:rsidR="00DB6DC6" w:rsidRPr="00DB6DC6" w:rsidTr="004D1793">
        <w:tc>
          <w:tcPr>
            <w:tcW w:w="2235" w:type="dxa"/>
            <w:vMerge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5" w:type="dxa"/>
          </w:tcPr>
          <w:p w:rsidR="00DB6DC6" w:rsidRPr="00DB6DC6" w:rsidRDefault="00DB6DC6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36D53" w:rsidRPr="00DB6DC6" w:rsidTr="004D1793">
        <w:tc>
          <w:tcPr>
            <w:tcW w:w="2235" w:type="dxa"/>
            <w:vMerge w:val="restart"/>
          </w:tcPr>
          <w:p w:rsidR="00036D53" w:rsidRPr="00DB6DC6" w:rsidRDefault="00036D53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 xml:space="preserve">Общественно-научные предметы </w:t>
            </w:r>
          </w:p>
        </w:tc>
        <w:tc>
          <w:tcPr>
            <w:tcW w:w="2268" w:type="dxa"/>
          </w:tcPr>
          <w:p w:rsidR="00036D53" w:rsidRPr="00DB6DC6" w:rsidRDefault="00036D53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История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036D53" w:rsidRPr="00DB6DC6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036D53" w:rsidRPr="00DB6DC6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036D53" w:rsidRPr="00DB6DC6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036D53" w:rsidRPr="00DB6DC6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036D53" w:rsidRPr="00DB6DC6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5" w:type="dxa"/>
          </w:tcPr>
          <w:p w:rsidR="00036D53" w:rsidRPr="00DB6DC6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36D53" w:rsidRPr="00DB6DC6" w:rsidTr="004D1793">
        <w:tc>
          <w:tcPr>
            <w:tcW w:w="2235" w:type="dxa"/>
            <w:vMerge/>
          </w:tcPr>
          <w:p w:rsidR="00036D53" w:rsidRPr="00DB6DC6" w:rsidRDefault="00036D53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36D53" w:rsidRPr="00DB6DC6" w:rsidRDefault="00036D53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036D53" w:rsidRPr="00DB6DC6" w:rsidRDefault="00036D53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36D53" w:rsidRPr="00DB6DC6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36D53" w:rsidRPr="00DB6DC6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036D53" w:rsidRPr="00DB6DC6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36D53" w:rsidRPr="00DB6DC6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5" w:type="dxa"/>
          </w:tcPr>
          <w:p w:rsidR="00036D53" w:rsidRPr="00DB6DC6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36D53" w:rsidRPr="00DB6DC6" w:rsidTr="004D1793">
        <w:tc>
          <w:tcPr>
            <w:tcW w:w="2235" w:type="dxa"/>
            <w:vMerge/>
          </w:tcPr>
          <w:p w:rsidR="00036D53" w:rsidRPr="00DB6DC6" w:rsidRDefault="00036D53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36D53" w:rsidRPr="003E562C" w:rsidRDefault="00036D53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036D53" w:rsidRPr="00DB6DC6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5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36D53" w:rsidRPr="00DB6DC6" w:rsidTr="004D1793">
        <w:tc>
          <w:tcPr>
            <w:tcW w:w="2235" w:type="dxa"/>
            <w:vMerge w:val="restart"/>
          </w:tcPr>
          <w:p w:rsidR="00036D53" w:rsidRPr="00DB6DC6" w:rsidRDefault="00036D53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 xml:space="preserve">Естественнонаучные предметы </w:t>
            </w:r>
          </w:p>
        </w:tc>
        <w:tc>
          <w:tcPr>
            <w:tcW w:w="2268" w:type="dxa"/>
          </w:tcPr>
          <w:p w:rsidR="00036D53" w:rsidRPr="003E562C" w:rsidRDefault="00036D53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Физика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95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36D53" w:rsidRPr="00DB6DC6" w:rsidTr="004D1793">
        <w:tc>
          <w:tcPr>
            <w:tcW w:w="2235" w:type="dxa"/>
            <w:vMerge/>
          </w:tcPr>
          <w:p w:rsidR="00036D53" w:rsidRPr="003E562C" w:rsidRDefault="00036D53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36D53" w:rsidRPr="003E562C" w:rsidRDefault="00036D53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Химия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5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36D53" w:rsidRPr="00DB6DC6" w:rsidTr="004D1793">
        <w:tc>
          <w:tcPr>
            <w:tcW w:w="2235" w:type="dxa"/>
            <w:vMerge/>
          </w:tcPr>
          <w:p w:rsidR="00036D53" w:rsidRPr="003E562C" w:rsidRDefault="00036D53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36D53" w:rsidRPr="003E562C" w:rsidRDefault="00036D53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5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36D53" w:rsidRPr="00DB6DC6" w:rsidTr="004D1793">
        <w:tc>
          <w:tcPr>
            <w:tcW w:w="2235" w:type="dxa"/>
            <w:vMerge w:val="restart"/>
          </w:tcPr>
          <w:p w:rsidR="00036D53" w:rsidRPr="003E562C" w:rsidRDefault="00036D53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268" w:type="dxa"/>
          </w:tcPr>
          <w:p w:rsidR="00036D53" w:rsidRPr="003E562C" w:rsidRDefault="00036D53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Музыка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36D53" w:rsidRPr="00DB6DC6" w:rsidTr="004D1793">
        <w:tc>
          <w:tcPr>
            <w:tcW w:w="2235" w:type="dxa"/>
            <w:vMerge/>
          </w:tcPr>
          <w:p w:rsidR="00036D53" w:rsidRPr="003E562C" w:rsidRDefault="00036D53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36D53" w:rsidRPr="003E562C" w:rsidRDefault="00036D53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 xml:space="preserve">Изобразительное искусство 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36D53" w:rsidRPr="00DB6DC6" w:rsidTr="004D1793">
        <w:tc>
          <w:tcPr>
            <w:tcW w:w="2235" w:type="dxa"/>
          </w:tcPr>
          <w:p w:rsidR="00036D53" w:rsidRPr="003E562C" w:rsidRDefault="00036D53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268" w:type="dxa"/>
          </w:tcPr>
          <w:p w:rsidR="00036D53" w:rsidRPr="003E562C" w:rsidRDefault="00036D53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5" w:type="dxa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654D9" w:rsidRPr="00DB6DC6" w:rsidTr="004D1793">
        <w:tc>
          <w:tcPr>
            <w:tcW w:w="2235" w:type="dxa"/>
            <w:vMerge w:val="restart"/>
          </w:tcPr>
          <w:p w:rsidR="000654D9" w:rsidRPr="003E562C" w:rsidRDefault="000654D9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268" w:type="dxa"/>
          </w:tcPr>
          <w:p w:rsidR="000654D9" w:rsidRPr="003E562C" w:rsidRDefault="000654D9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 xml:space="preserve">Основы безопасности жизнедеятельности 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0654D9" w:rsidRDefault="000654D9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654D9" w:rsidRDefault="000654D9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654D9" w:rsidRDefault="000654D9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654D9" w:rsidRDefault="000654D9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654D9" w:rsidRDefault="000654D9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5" w:type="dxa"/>
          </w:tcPr>
          <w:p w:rsidR="000654D9" w:rsidRDefault="000654D9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54D9" w:rsidRPr="00DB6DC6" w:rsidTr="004D1793">
        <w:tc>
          <w:tcPr>
            <w:tcW w:w="2235" w:type="dxa"/>
            <w:vMerge/>
          </w:tcPr>
          <w:p w:rsidR="000654D9" w:rsidRPr="003E562C" w:rsidRDefault="000654D9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654D9" w:rsidRPr="003E562C" w:rsidRDefault="000654D9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0654D9" w:rsidRDefault="000654D9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0654D9" w:rsidRDefault="000654D9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0654D9" w:rsidRDefault="000654D9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0654D9" w:rsidRDefault="000654D9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0654D9" w:rsidRDefault="000654D9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5" w:type="dxa"/>
          </w:tcPr>
          <w:p w:rsidR="000654D9" w:rsidRDefault="000654D9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36D53" w:rsidRPr="00DB6DC6" w:rsidTr="004D1793">
        <w:tc>
          <w:tcPr>
            <w:tcW w:w="4503" w:type="dxa"/>
            <w:gridSpan w:val="2"/>
          </w:tcPr>
          <w:p w:rsidR="00036D53" w:rsidRPr="003E562C" w:rsidRDefault="00036D53" w:rsidP="00A45E72">
            <w:pPr>
              <w:contextualSpacing/>
              <w:jc w:val="right"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Итого: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036D53" w:rsidRDefault="00036D53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</w:tcPr>
          <w:p w:rsidR="00036D53" w:rsidRDefault="00B408B6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</w:tcPr>
          <w:p w:rsidR="00036D53" w:rsidRDefault="00B408B6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:rsidR="00036D53" w:rsidRDefault="00B408B6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0" w:type="dxa"/>
          </w:tcPr>
          <w:p w:rsidR="00036D53" w:rsidRDefault="00B408B6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95" w:type="dxa"/>
          </w:tcPr>
          <w:p w:rsidR="00036D53" w:rsidRDefault="00B408B6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</w:tr>
      <w:tr w:rsidR="00B408B6" w:rsidRPr="00DB6DC6" w:rsidTr="004D1793">
        <w:tc>
          <w:tcPr>
            <w:tcW w:w="9872" w:type="dxa"/>
            <w:gridSpan w:val="8"/>
          </w:tcPr>
          <w:p w:rsidR="00B408B6" w:rsidRPr="00B408B6" w:rsidRDefault="00B408B6" w:rsidP="00A45E72">
            <w:pPr>
              <w:contextualSpacing/>
              <w:rPr>
                <w:rFonts w:ascii="Times New Roman" w:hAnsi="Times New Roman"/>
                <w:b/>
              </w:rPr>
            </w:pPr>
            <w:r w:rsidRPr="00B408B6">
              <w:rPr>
                <w:rFonts w:ascii="Times New Roman" w:hAnsi="Times New Roman"/>
                <w:b/>
              </w:rPr>
              <w:t xml:space="preserve">Часть, формируемая участниками образовательных отношений  при пятидневной учебной неделе </w:t>
            </w:r>
          </w:p>
        </w:tc>
      </w:tr>
      <w:tr w:rsidR="00B408B6" w:rsidRPr="00DB6DC6" w:rsidTr="004D1793">
        <w:tc>
          <w:tcPr>
            <w:tcW w:w="2235" w:type="dxa"/>
          </w:tcPr>
          <w:p w:rsidR="00B408B6" w:rsidRPr="003E562C" w:rsidRDefault="00835F68" w:rsidP="00A45E72">
            <w:pPr>
              <w:contextualSpacing/>
              <w:rPr>
                <w:rFonts w:ascii="Times New Roman" w:hAnsi="Times New Roman"/>
              </w:rPr>
            </w:pPr>
            <w:r w:rsidRPr="00780EA9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268" w:type="dxa"/>
          </w:tcPr>
          <w:p w:rsidR="00B408B6" w:rsidRPr="003E562C" w:rsidRDefault="00835F68" w:rsidP="00A45E72">
            <w:pPr>
              <w:contextualSpacing/>
              <w:rPr>
                <w:rFonts w:ascii="Times New Roman" w:hAnsi="Times New Roman"/>
              </w:rPr>
            </w:pPr>
            <w:r w:rsidRPr="00780EA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B408B6" w:rsidRDefault="00B408B6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408B6" w:rsidRDefault="00B408B6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408B6" w:rsidRDefault="00B408B6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408B6" w:rsidRDefault="00835F68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B408B6" w:rsidRDefault="00835F68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95" w:type="dxa"/>
          </w:tcPr>
          <w:p w:rsidR="00B408B6" w:rsidRDefault="00835F68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D85D54" w:rsidRPr="00DB6DC6" w:rsidTr="004D1793">
        <w:tc>
          <w:tcPr>
            <w:tcW w:w="2235" w:type="dxa"/>
          </w:tcPr>
          <w:p w:rsidR="00D85D54" w:rsidRPr="003E562C" w:rsidRDefault="00D85D54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268" w:type="dxa"/>
          </w:tcPr>
          <w:p w:rsidR="00D85D54" w:rsidRPr="003E562C" w:rsidRDefault="00D85D54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D85D54" w:rsidRDefault="00D85D54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85D54" w:rsidRDefault="00D85D54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85D54" w:rsidRDefault="00D85D54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85D54" w:rsidRDefault="00D85D54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85D54" w:rsidRDefault="00D85D54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D85D54" w:rsidRDefault="00835F68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85D54" w:rsidRPr="00DB6DC6" w:rsidTr="004D1793">
        <w:tc>
          <w:tcPr>
            <w:tcW w:w="2235" w:type="dxa"/>
            <w:vMerge w:val="restart"/>
          </w:tcPr>
          <w:p w:rsidR="00D85D54" w:rsidRPr="003E562C" w:rsidRDefault="00D85D54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 xml:space="preserve">Математика и информатика </w:t>
            </w:r>
          </w:p>
        </w:tc>
        <w:tc>
          <w:tcPr>
            <w:tcW w:w="2268" w:type="dxa"/>
          </w:tcPr>
          <w:p w:rsidR="00D85D54" w:rsidRPr="003E562C" w:rsidRDefault="00D85D54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D85D54" w:rsidRDefault="00D85D54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85D54" w:rsidRDefault="00D85D54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85D54" w:rsidRDefault="00D85D54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85D54" w:rsidRDefault="00D85D54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85D54" w:rsidRDefault="00D85D54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D85D54" w:rsidRDefault="00835F68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85D54" w:rsidRPr="00DB6DC6" w:rsidTr="004D1793">
        <w:tc>
          <w:tcPr>
            <w:tcW w:w="2235" w:type="dxa"/>
            <w:vMerge/>
          </w:tcPr>
          <w:p w:rsidR="00D85D54" w:rsidRPr="003E562C" w:rsidRDefault="00D85D54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85D54" w:rsidRPr="003E562C" w:rsidRDefault="00A45E72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м</w:t>
            </w:r>
            <w:r w:rsidR="00D85D54" w:rsidRPr="003E562C">
              <w:rPr>
                <w:rFonts w:ascii="Times New Roman" w:hAnsi="Times New Roman"/>
              </w:rPr>
              <w:t>атемати</w:t>
            </w:r>
            <w:r>
              <w:rPr>
                <w:rFonts w:ascii="Times New Roman" w:hAnsi="Times New Roman"/>
              </w:rPr>
              <w:t>ческих задач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D85D54" w:rsidRDefault="00D85D54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85D54" w:rsidRDefault="00D85D54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85D54" w:rsidRDefault="00D85D54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85D54" w:rsidRDefault="00835F68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85D54" w:rsidRDefault="00835F68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95" w:type="dxa"/>
          </w:tcPr>
          <w:p w:rsidR="00D85D54" w:rsidRDefault="00835F68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D85D54" w:rsidRPr="00DB6DC6" w:rsidTr="004D1793">
        <w:tc>
          <w:tcPr>
            <w:tcW w:w="2235" w:type="dxa"/>
          </w:tcPr>
          <w:p w:rsidR="00D85D54" w:rsidRPr="003E562C" w:rsidRDefault="00D85D54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Естественнонаучные предметы</w:t>
            </w:r>
          </w:p>
        </w:tc>
        <w:tc>
          <w:tcPr>
            <w:tcW w:w="2268" w:type="dxa"/>
          </w:tcPr>
          <w:p w:rsidR="00D85D54" w:rsidRPr="003E562C" w:rsidRDefault="00D85D54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D85D54" w:rsidRDefault="00D85D54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85D54" w:rsidRDefault="00D85D54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85D54" w:rsidRDefault="00D85D54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85D54" w:rsidRDefault="00D85D54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85D54" w:rsidRDefault="00D85D54" w:rsidP="00A45E7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D85D54" w:rsidRDefault="00835F68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C5B60" w:rsidRPr="00DB6DC6" w:rsidTr="004D1793">
        <w:tc>
          <w:tcPr>
            <w:tcW w:w="4503" w:type="dxa"/>
            <w:gridSpan w:val="2"/>
          </w:tcPr>
          <w:p w:rsidR="008C5B60" w:rsidRPr="003E562C" w:rsidRDefault="008C5B60" w:rsidP="00A45E72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 xml:space="preserve">Максимально допустимая недельная нагрузка при пятидневной учебной неделе 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8C5B60" w:rsidRDefault="008C5B60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</w:tcPr>
          <w:p w:rsidR="008C5B60" w:rsidRDefault="008C5B60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</w:tcPr>
          <w:p w:rsidR="008C5B60" w:rsidRDefault="008C5B60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</w:tcPr>
          <w:p w:rsidR="008C5B60" w:rsidRDefault="008C5B60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</w:tcPr>
          <w:p w:rsidR="008C5B60" w:rsidRDefault="008C5B60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95" w:type="dxa"/>
          </w:tcPr>
          <w:p w:rsidR="008C5B60" w:rsidRDefault="008C5B60" w:rsidP="00A45E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</w:tr>
    </w:tbl>
    <w:p w:rsidR="003E562C" w:rsidRDefault="003E562C" w:rsidP="00A45E72">
      <w:pPr>
        <w:contextualSpacing/>
        <w:rPr>
          <w:rFonts w:ascii="Times New Roman" w:hAnsi="Times New Roman"/>
        </w:rPr>
      </w:pPr>
      <w:r w:rsidRPr="003E562C">
        <w:rPr>
          <w:rFonts w:ascii="Times New Roman" w:hAnsi="Times New Roman"/>
        </w:rPr>
        <w:t xml:space="preserve"> </w:t>
      </w:r>
    </w:p>
    <w:p w:rsidR="00B93220" w:rsidRPr="003E562C" w:rsidRDefault="00B93220" w:rsidP="00B93220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Годовой</w:t>
      </w:r>
      <w:r w:rsidRPr="003E562C">
        <w:rPr>
          <w:rFonts w:ascii="Times New Roman" w:hAnsi="Times New Roman"/>
          <w:b/>
        </w:rPr>
        <w:t xml:space="preserve"> учебный план</w:t>
      </w:r>
    </w:p>
    <w:p w:rsidR="00B93220" w:rsidRDefault="00B93220" w:rsidP="00B93220">
      <w:pPr>
        <w:shd w:val="clear" w:color="auto" w:fill="FFFFFF"/>
        <w:contextualSpacing/>
        <w:rPr>
          <w:rFonts w:ascii="Times New Roman" w:hAnsi="Times New Roman"/>
          <w:color w:val="FF0000"/>
        </w:rPr>
      </w:pPr>
    </w:p>
    <w:tbl>
      <w:tblPr>
        <w:tblStyle w:val="a6"/>
        <w:tblW w:w="9872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772"/>
        <w:gridCol w:w="851"/>
        <w:gridCol w:w="850"/>
        <w:gridCol w:w="851"/>
        <w:gridCol w:w="850"/>
        <w:gridCol w:w="1195"/>
      </w:tblGrid>
      <w:tr w:rsidR="00B93220" w:rsidTr="00B93220">
        <w:tc>
          <w:tcPr>
            <w:tcW w:w="2235" w:type="dxa"/>
            <w:vMerge w:val="restart"/>
          </w:tcPr>
          <w:p w:rsidR="00B93220" w:rsidRPr="003E562C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Предметные области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B93220" w:rsidRPr="003E562C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 xml:space="preserve">Учебные </w:t>
            </w:r>
          </w:p>
          <w:p w:rsidR="00B93220" w:rsidRPr="003E562C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предметы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74" w:type="dxa"/>
            <w:gridSpan w:val="5"/>
          </w:tcPr>
          <w:p w:rsidR="00B93220" w:rsidRPr="00780EA9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Количество часов в неделю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5" w:type="dxa"/>
            <w:vMerge w:val="restart"/>
          </w:tcPr>
          <w:p w:rsidR="00B93220" w:rsidRDefault="00B93220" w:rsidP="00B93220">
            <w:pPr>
              <w:contextualSpacing/>
              <w:rPr>
                <w:rFonts w:ascii="Times New Roman" w:hAnsi="Times New Roman"/>
                <w:color w:val="FF0000"/>
              </w:rPr>
            </w:pPr>
            <w:r w:rsidRPr="003E562C">
              <w:rPr>
                <w:rFonts w:ascii="Times New Roman" w:hAnsi="Times New Roman"/>
              </w:rPr>
              <w:t>Всего</w:t>
            </w:r>
          </w:p>
        </w:tc>
      </w:tr>
      <w:tr w:rsidR="00B93220" w:rsidTr="00B93220">
        <w:tc>
          <w:tcPr>
            <w:tcW w:w="2235" w:type="dxa"/>
            <w:vMerge/>
          </w:tcPr>
          <w:p w:rsidR="00B93220" w:rsidRDefault="00B93220" w:rsidP="00B93220">
            <w:pPr>
              <w:contextualSpacing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vMerge/>
          </w:tcPr>
          <w:p w:rsidR="00B93220" w:rsidRDefault="00B93220" w:rsidP="00B93220">
            <w:pPr>
              <w:contextualSpacing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2" w:type="dxa"/>
          </w:tcPr>
          <w:p w:rsidR="00B93220" w:rsidRDefault="00B93220" w:rsidP="00B93220">
            <w:pPr>
              <w:contextualSpacing/>
              <w:rPr>
                <w:rFonts w:ascii="Times New Roman" w:hAnsi="Times New Roman"/>
                <w:color w:val="FF0000"/>
              </w:rPr>
            </w:pPr>
            <w:r w:rsidRPr="003E562C">
              <w:rPr>
                <w:rFonts w:ascii="Times New Roman" w:hAnsi="Times New Roman"/>
              </w:rPr>
              <w:t>V</w:t>
            </w:r>
          </w:p>
        </w:tc>
        <w:tc>
          <w:tcPr>
            <w:tcW w:w="851" w:type="dxa"/>
          </w:tcPr>
          <w:p w:rsidR="00B93220" w:rsidRDefault="00B93220" w:rsidP="00B93220">
            <w:pPr>
              <w:contextualSpacing/>
              <w:rPr>
                <w:rFonts w:ascii="Times New Roman" w:hAnsi="Times New Roman"/>
                <w:color w:val="FF0000"/>
              </w:rPr>
            </w:pPr>
            <w:r w:rsidRPr="003E562C">
              <w:rPr>
                <w:rFonts w:ascii="Times New Roman" w:hAnsi="Times New Roman"/>
              </w:rPr>
              <w:t>VI</w:t>
            </w:r>
          </w:p>
        </w:tc>
        <w:tc>
          <w:tcPr>
            <w:tcW w:w="850" w:type="dxa"/>
          </w:tcPr>
          <w:p w:rsidR="00B93220" w:rsidRDefault="00B93220" w:rsidP="00B93220">
            <w:pPr>
              <w:contextualSpacing/>
              <w:rPr>
                <w:rFonts w:ascii="Times New Roman" w:hAnsi="Times New Roman"/>
                <w:color w:val="FF0000"/>
              </w:rPr>
            </w:pPr>
            <w:r w:rsidRPr="003E562C">
              <w:rPr>
                <w:rFonts w:ascii="Times New Roman" w:hAnsi="Times New Roman"/>
              </w:rPr>
              <w:t>VII</w:t>
            </w:r>
          </w:p>
        </w:tc>
        <w:tc>
          <w:tcPr>
            <w:tcW w:w="851" w:type="dxa"/>
          </w:tcPr>
          <w:p w:rsidR="00B93220" w:rsidRDefault="00B93220" w:rsidP="00B93220">
            <w:pPr>
              <w:contextualSpacing/>
              <w:rPr>
                <w:rFonts w:ascii="Times New Roman" w:hAnsi="Times New Roman"/>
                <w:color w:val="FF0000"/>
              </w:rPr>
            </w:pPr>
            <w:r w:rsidRPr="003E562C">
              <w:rPr>
                <w:rFonts w:ascii="Times New Roman" w:hAnsi="Times New Roman"/>
              </w:rPr>
              <w:t>VIII</w:t>
            </w:r>
          </w:p>
        </w:tc>
        <w:tc>
          <w:tcPr>
            <w:tcW w:w="850" w:type="dxa"/>
          </w:tcPr>
          <w:p w:rsidR="00B93220" w:rsidRDefault="00B93220" w:rsidP="00B93220">
            <w:pPr>
              <w:contextualSpacing/>
              <w:rPr>
                <w:rFonts w:ascii="Times New Roman" w:hAnsi="Times New Roman"/>
                <w:color w:val="FF0000"/>
              </w:rPr>
            </w:pPr>
            <w:r w:rsidRPr="003E562C">
              <w:rPr>
                <w:rFonts w:ascii="Times New Roman" w:hAnsi="Times New Roman"/>
              </w:rPr>
              <w:t>IX</w:t>
            </w:r>
          </w:p>
        </w:tc>
        <w:tc>
          <w:tcPr>
            <w:tcW w:w="1195" w:type="dxa"/>
            <w:vMerge/>
          </w:tcPr>
          <w:p w:rsidR="00B93220" w:rsidRDefault="00B93220" w:rsidP="00B93220">
            <w:pPr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B93220" w:rsidTr="00B93220">
        <w:tc>
          <w:tcPr>
            <w:tcW w:w="9872" w:type="dxa"/>
            <w:gridSpan w:val="8"/>
          </w:tcPr>
          <w:p w:rsidR="00B93220" w:rsidRPr="00B408B6" w:rsidRDefault="00B93220" w:rsidP="00B93220">
            <w:pPr>
              <w:contextualSpacing/>
              <w:rPr>
                <w:rFonts w:ascii="Times New Roman" w:hAnsi="Times New Roman"/>
                <w:b/>
              </w:rPr>
            </w:pPr>
            <w:r w:rsidRPr="00B408B6">
              <w:rPr>
                <w:rFonts w:ascii="Times New Roman" w:hAnsi="Times New Roman"/>
                <w:b/>
              </w:rPr>
              <w:t xml:space="preserve">Обязательная часть </w:t>
            </w:r>
          </w:p>
        </w:tc>
      </w:tr>
      <w:tr w:rsidR="00B93220" w:rsidRPr="00780EA9" w:rsidTr="00B93220">
        <w:tc>
          <w:tcPr>
            <w:tcW w:w="2235" w:type="dxa"/>
            <w:vMerge w:val="restart"/>
          </w:tcPr>
          <w:p w:rsidR="00B93220" w:rsidRPr="00780EA9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780EA9">
              <w:rPr>
                <w:rFonts w:ascii="Times New Roman" w:hAnsi="Times New Roman"/>
              </w:rPr>
              <w:t xml:space="preserve">Русский язык и литература </w:t>
            </w:r>
          </w:p>
        </w:tc>
        <w:tc>
          <w:tcPr>
            <w:tcW w:w="2268" w:type="dxa"/>
          </w:tcPr>
          <w:p w:rsidR="00B93220" w:rsidRPr="00780EA9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780EA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72" w:type="dxa"/>
          </w:tcPr>
          <w:p w:rsidR="00B93220" w:rsidRPr="00780EA9" w:rsidRDefault="00B93220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51" w:type="dxa"/>
          </w:tcPr>
          <w:p w:rsidR="00B93220" w:rsidRPr="00780EA9" w:rsidRDefault="00800169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850" w:type="dxa"/>
          </w:tcPr>
          <w:p w:rsidR="00B93220" w:rsidRPr="00780EA9" w:rsidRDefault="00800169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851" w:type="dxa"/>
          </w:tcPr>
          <w:p w:rsidR="00B93220" w:rsidRPr="00780EA9" w:rsidRDefault="00800169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:rsidR="00B93220" w:rsidRPr="00780EA9" w:rsidRDefault="00800169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195" w:type="dxa"/>
          </w:tcPr>
          <w:p w:rsidR="00B93220" w:rsidRPr="00780EA9" w:rsidRDefault="007B19A7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</w:t>
            </w:r>
          </w:p>
        </w:tc>
      </w:tr>
      <w:tr w:rsidR="00800169" w:rsidRPr="00780EA9" w:rsidTr="00B93220">
        <w:tc>
          <w:tcPr>
            <w:tcW w:w="2235" w:type="dxa"/>
            <w:vMerge/>
          </w:tcPr>
          <w:p w:rsidR="00800169" w:rsidRPr="00780EA9" w:rsidRDefault="00800169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0169" w:rsidRPr="00780EA9" w:rsidRDefault="00800169" w:rsidP="00B93220">
            <w:pPr>
              <w:contextualSpacing/>
              <w:rPr>
                <w:rFonts w:ascii="Times New Roman" w:hAnsi="Times New Roman"/>
              </w:rPr>
            </w:pPr>
            <w:r w:rsidRPr="00780EA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72" w:type="dxa"/>
          </w:tcPr>
          <w:p w:rsidR="00800169" w:rsidRPr="00780EA9" w:rsidRDefault="00800169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</w:tcPr>
          <w:p w:rsidR="00800169" w:rsidRPr="00780EA9" w:rsidRDefault="00800169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:rsidR="00800169" w:rsidRPr="00DB6DC6" w:rsidRDefault="00800169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</w:tcPr>
          <w:p w:rsidR="00800169" w:rsidRPr="00DB6DC6" w:rsidRDefault="00800169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</w:tcPr>
          <w:p w:rsidR="00800169" w:rsidRPr="00780EA9" w:rsidRDefault="00800169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195" w:type="dxa"/>
          </w:tcPr>
          <w:p w:rsidR="00800169" w:rsidRPr="00780EA9" w:rsidRDefault="007B19A7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</w:t>
            </w:r>
          </w:p>
        </w:tc>
      </w:tr>
      <w:tr w:rsidR="00B93220" w:rsidRPr="00DB6DC6" w:rsidTr="00B93220">
        <w:tc>
          <w:tcPr>
            <w:tcW w:w="2235" w:type="dxa"/>
            <w:vMerge w:val="restart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2268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772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  <w:tc>
          <w:tcPr>
            <w:tcW w:w="850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  <w:tc>
          <w:tcPr>
            <w:tcW w:w="850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  <w:tc>
          <w:tcPr>
            <w:tcW w:w="1195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</w:tr>
      <w:tr w:rsidR="00B93220" w:rsidRPr="00DB6DC6" w:rsidTr="00B93220">
        <w:tc>
          <w:tcPr>
            <w:tcW w:w="2235" w:type="dxa"/>
            <w:vMerge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772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  <w:tc>
          <w:tcPr>
            <w:tcW w:w="850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  <w:tc>
          <w:tcPr>
            <w:tcW w:w="851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  <w:tc>
          <w:tcPr>
            <w:tcW w:w="850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  <w:tc>
          <w:tcPr>
            <w:tcW w:w="1195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*</w:t>
            </w:r>
          </w:p>
        </w:tc>
      </w:tr>
      <w:tr w:rsidR="00B93220" w:rsidRPr="00DB6DC6" w:rsidTr="00B93220">
        <w:trPr>
          <w:trHeight w:val="407"/>
        </w:trPr>
        <w:tc>
          <w:tcPr>
            <w:tcW w:w="2235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 xml:space="preserve">Иностранные языки </w:t>
            </w:r>
          </w:p>
        </w:tc>
        <w:tc>
          <w:tcPr>
            <w:tcW w:w="2268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 xml:space="preserve">Иностранный язык </w:t>
            </w:r>
          </w:p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 xml:space="preserve">(английский) </w:t>
            </w:r>
          </w:p>
        </w:tc>
        <w:tc>
          <w:tcPr>
            <w:tcW w:w="772" w:type="dxa"/>
          </w:tcPr>
          <w:p w:rsidR="00B93220" w:rsidRPr="00DB6DC6" w:rsidRDefault="00FA1868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</w:tcPr>
          <w:p w:rsidR="00B93220" w:rsidRPr="00DB6DC6" w:rsidRDefault="00800169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:rsidR="00B93220" w:rsidRPr="00DB6DC6" w:rsidRDefault="00800169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</w:tcPr>
          <w:p w:rsidR="00B93220" w:rsidRPr="00DB6DC6" w:rsidRDefault="00800169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:rsidR="00B93220" w:rsidRPr="00DB6DC6" w:rsidRDefault="00800169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195" w:type="dxa"/>
          </w:tcPr>
          <w:p w:rsidR="00B93220" w:rsidRPr="00DB6DC6" w:rsidRDefault="007B19A7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</w:t>
            </w:r>
          </w:p>
        </w:tc>
      </w:tr>
      <w:tr w:rsidR="00B93220" w:rsidRPr="00DB6DC6" w:rsidTr="00B93220">
        <w:tc>
          <w:tcPr>
            <w:tcW w:w="2235" w:type="dxa"/>
            <w:vMerge w:val="restart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 xml:space="preserve">Математика и информатика </w:t>
            </w:r>
          </w:p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72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51" w:type="dxa"/>
          </w:tcPr>
          <w:p w:rsidR="00B93220" w:rsidRPr="00DB6DC6" w:rsidRDefault="00800169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50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B93220" w:rsidRPr="00DB6DC6" w:rsidRDefault="007B19A7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</w:tr>
      <w:tr w:rsidR="00B93220" w:rsidRPr="00DB6DC6" w:rsidTr="00B93220">
        <w:tc>
          <w:tcPr>
            <w:tcW w:w="2235" w:type="dxa"/>
            <w:vMerge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Алгебра</w:t>
            </w:r>
          </w:p>
        </w:tc>
        <w:tc>
          <w:tcPr>
            <w:tcW w:w="772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93220" w:rsidRPr="00DB6DC6" w:rsidRDefault="00B93220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3220" w:rsidRPr="00DB6DC6" w:rsidRDefault="00800169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</w:tcPr>
          <w:p w:rsidR="00B93220" w:rsidRPr="00DB6DC6" w:rsidRDefault="00800169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:rsidR="00B93220" w:rsidRPr="00DB6DC6" w:rsidRDefault="00800169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195" w:type="dxa"/>
          </w:tcPr>
          <w:p w:rsidR="00B93220" w:rsidRPr="00DB6DC6" w:rsidRDefault="007B19A7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</w:tr>
      <w:tr w:rsidR="00800169" w:rsidRPr="00DB6DC6" w:rsidTr="00B93220">
        <w:tc>
          <w:tcPr>
            <w:tcW w:w="2235" w:type="dxa"/>
            <w:vMerge/>
          </w:tcPr>
          <w:p w:rsidR="00800169" w:rsidRPr="00DB6DC6" w:rsidRDefault="00800169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0169" w:rsidRPr="00DB6DC6" w:rsidRDefault="00800169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772" w:type="dxa"/>
          </w:tcPr>
          <w:p w:rsidR="00800169" w:rsidRPr="00DB6DC6" w:rsidRDefault="00800169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00169" w:rsidRPr="00DB6DC6" w:rsidRDefault="00800169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00169" w:rsidRPr="00DB6DC6" w:rsidRDefault="00800169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</w:tcPr>
          <w:p w:rsidR="00800169" w:rsidRPr="00DB6DC6" w:rsidRDefault="00800169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</w:tcPr>
          <w:p w:rsidR="00800169" w:rsidRPr="00DB6DC6" w:rsidRDefault="00800169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195" w:type="dxa"/>
          </w:tcPr>
          <w:p w:rsidR="00800169" w:rsidRPr="00DB6DC6" w:rsidRDefault="001719FC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</w:tr>
      <w:tr w:rsidR="007B19A7" w:rsidRPr="00DB6DC6" w:rsidTr="00B93220">
        <w:tc>
          <w:tcPr>
            <w:tcW w:w="2235" w:type="dxa"/>
            <w:vMerge/>
          </w:tcPr>
          <w:p w:rsidR="007B19A7" w:rsidRPr="00DB6DC6" w:rsidRDefault="007B19A7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19A7" w:rsidRPr="00DB6DC6" w:rsidRDefault="007B19A7" w:rsidP="00B93220">
            <w:pPr>
              <w:contextualSpacing/>
              <w:rPr>
                <w:rFonts w:ascii="Times New Roman" w:hAnsi="Times New Roman"/>
              </w:rPr>
            </w:pPr>
            <w:r w:rsidRPr="00DB6DC6">
              <w:rPr>
                <w:rFonts w:ascii="Times New Roman" w:hAnsi="Times New Roman"/>
              </w:rPr>
              <w:t>Вероятность и статистика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2" w:type="dxa"/>
          </w:tcPr>
          <w:p w:rsidR="007B19A7" w:rsidRPr="00DB6DC6" w:rsidRDefault="007B19A7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19A7" w:rsidRPr="00DB6DC6" w:rsidRDefault="007B19A7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B19A7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7B19A7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</w:tcPr>
          <w:p w:rsidR="007B19A7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95" w:type="dxa"/>
          </w:tcPr>
          <w:p w:rsidR="007B19A7" w:rsidRPr="00DB6DC6" w:rsidRDefault="001719FC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7B19A7" w:rsidRPr="00DB6DC6" w:rsidTr="00B93220">
        <w:tc>
          <w:tcPr>
            <w:tcW w:w="2235" w:type="dxa"/>
            <w:vMerge/>
          </w:tcPr>
          <w:p w:rsidR="007B19A7" w:rsidRPr="00DB6DC6" w:rsidRDefault="007B19A7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19A7" w:rsidRPr="00DB6DC6" w:rsidRDefault="007B19A7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72" w:type="dxa"/>
          </w:tcPr>
          <w:p w:rsidR="007B19A7" w:rsidRPr="00DB6DC6" w:rsidRDefault="007B19A7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19A7" w:rsidRPr="00DB6DC6" w:rsidRDefault="007B19A7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B19A7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7B19A7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</w:tcPr>
          <w:p w:rsidR="007B19A7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95" w:type="dxa"/>
          </w:tcPr>
          <w:p w:rsidR="007B19A7" w:rsidRPr="00DB6DC6" w:rsidRDefault="001719FC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800169" w:rsidRPr="00DB6DC6" w:rsidTr="00B93220">
        <w:tc>
          <w:tcPr>
            <w:tcW w:w="2235" w:type="dxa"/>
            <w:vMerge w:val="restart"/>
          </w:tcPr>
          <w:p w:rsidR="00800169" w:rsidRPr="00DB6DC6" w:rsidRDefault="00800169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 xml:space="preserve">Общественно-научные предметы </w:t>
            </w:r>
          </w:p>
        </w:tc>
        <w:tc>
          <w:tcPr>
            <w:tcW w:w="2268" w:type="dxa"/>
          </w:tcPr>
          <w:p w:rsidR="00800169" w:rsidRPr="00DB6DC6" w:rsidRDefault="00800169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История</w:t>
            </w:r>
          </w:p>
        </w:tc>
        <w:tc>
          <w:tcPr>
            <w:tcW w:w="772" w:type="dxa"/>
          </w:tcPr>
          <w:p w:rsidR="00800169" w:rsidRPr="00DB6DC6" w:rsidRDefault="00800169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</w:tcPr>
          <w:p w:rsidR="00800169" w:rsidRPr="00DB6DC6" w:rsidRDefault="00800169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</w:tcPr>
          <w:p w:rsidR="00800169" w:rsidRPr="00DB6DC6" w:rsidRDefault="00800169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</w:tcPr>
          <w:p w:rsidR="00800169" w:rsidRPr="00DB6DC6" w:rsidRDefault="00800169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</w:tcPr>
          <w:p w:rsidR="00800169" w:rsidRPr="00DB6DC6" w:rsidRDefault="00800169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195" w:type="dxa"/>
          </w:tcPr>
          <w:p w:rsidR="00800169" w:rsidRPr="00DB6DC6" w:rsidRDefault="001719FC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</w:tr>
      <w:tr w:rsidR="007B19A7" w:rsidRPr="00DB6DC6" w:rsidTr="00B93220">
        <w:tc>
          <w:tcPr>
            <w:tcW w:w="2235" w:type="dxa"/>
            <w:vMerge/>
          </w:tcPr>
          <w:p w:rsidR="007B19A7" w:rsidRPr="00DB6DC6" w:rsidRDefault="007B19A7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19A7" w:rsidRPr="00DB6DC6" w:rsidRDefault="007B19A7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72" w:type="dxa"/>
          </w:tcPr>
          <w:p w:rsidR="007B19A7" w:rsidRPr="00DB6DC6" w:rsidRDefault="007B19A7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19A7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</w:tcPr>
          <w:p w:rsidR="007B19A7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7B19A7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</w:tcPr>
          <w:p w:rsidR="007B19A7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95" w:type="dxa"/>
          </w:tcPr>
          <w:p w:rsidR="007B19A7" w:rsidRPr="00DB6DC6" w:rsidRDefault="001719FC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7B19A7" w:rsidRPr="00DB6DC6" w:rsidTr="00B93220">
        <w:tc>
          <w:tcPr>
            <w:tcW w:w="2235" w:type="dxa"/>
            <w:vMerge/>
          </w:tcPr>
          <w:p w:rsidR="007B19A7" w:rsidRPr="00DB6DC6" w:rsidRDefault="007B19A7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19A7" w:rsidRPr="003E562C" w:rsidRDefault="007B19A7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72" w:type="dxa"/>
          </w:tcPr>
          <w:p w:rsidR="007B19A7" w:rsidRPr="00DB6DC6" w:rsidRDefault="007B19A7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7B19A7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</w:tcPr>
          <w:p w:rsidR="007B19A7" w:rsidRPr="00DB6DC6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</w:tcPr>
          <w:p w:rsidR="007B19A7" w:rsidRPr="00DB6DC6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</w:tcPr>
          <w:p w:rsidR="007B19A7" w:rsidRPr="00DB6DC6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195" w:type="dxa"/>
          </w:tcPr>
          <w:p w:rsidR="007B19A7" w:rsidRDefault="001719FC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</w:tr>
      <w:tr w:rsidR="00800169" w:rsidRPr="00DB6DC6" w:rsidTr="00B93220">
        <w:tc>
          <w:tcPr>
            <w:tcW w:w="2235" w:type="dxa"/>
            <w:vMerge w:val="restart"/>
          </w:tcPr>
          <w:p w:rsidR="00800169" w:rsidRPr="00DB6DC6" w:rsidRDefault="00800169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 xml:space="preserve">Естественнонаучные предметы </w:t>
            </w:r>
          </w:p>
        </w:tc>
        <w:tc>
          <w:tcPr>
            <w:tcW w:w="2268" w:type="dxa"/>
          </w:tcPr>
          <w:p w:rsidR="00800169" w:rsidRPr="003E562C" w:rsidRDefault="00800169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Физика</w:t>
            </w:r>
          </w:p>
        </w:tc>
        <w:tc>
          <w:tcPr>
            <w:tcW w:w="772" w:type="dxa"/>
          </w:tcPr>
          <w:p w:rsidR="00800169" w:rsidRDefault="00800169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00169" w:rsidRDefault="00800169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00169" w:rsidRPr="00DB6DC6" w:rsidRDefault="00800169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</w:tcPr>
          <w:p w:rsidR="00800169" w:rsidRPr="00DB6DC6" w:rsidRDefault="00800169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</w:tcPr>
          <w:p w:rsidR="00800169" w:rsidRDefault="00800169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195" w:type="dxa"/>
          </w:tcPr>
          <w:p w:rsidR="00800169" w:rsidRDefault="001719FC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</w:tr>
      <w:tr w:rsidR="00800169" w:rsidRPr="00DB6DC6" w:rsidTr="00B93220">
        <w:tc>
          <w:tcPr>
            <w:tcW w:w="2235" w:type="dxa"/>
            <w:vMerge/>
          </w:tcPr>
          <w:p w:rsidR="00800169" w:rsidRPr="003E562C" w:rsidRDefault="00800169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0169" w:rsidRPr="003E562C" w:rsidRDefault="00800169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Химия</w:t>
            </w:r>
          </w:p>
        </w:tc>
        <w:tc>
          <w:tcPr>
            <w:tcW w:w="772" w:type="dxa"/>
          </w:tcPr>
          <w:p w:rsidR="00800169" w:rsidRDefault="00800169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00169" w:rsidRDefault="00800169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00169" w:rsidRDefault="00800169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00169" w:rsidRPr="00DB6DC6" w:rsidRDefault="00800169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</w:tcPr>
          <w:p w:rsidR="00800169" w:rsidRPr="00DB6DC6" w:rsidRDefault="00800169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195" w:type="dxa"/>
          </w:tcPr>
          <w:p w:rsidR="00800169" w:rsidRDefault="001719FC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7B19A7" w:rsidRPr="00DB6DC6" w:rsidTr="00B93220">
        <w:tc>
          <w:tcPr>
            <w:tcW w:w="2235" w:type="dxa"/>
            <w:vMerge/>
          </w:tcPr>
          <w:p w:rsidR="007B19A7" w:rsidRPr="003E562C" w:rsidRDefault="007B19A7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19A7" w:rsidRPr="003E562C" w:rsidRDefault="007B19A7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72" w:type="dxa"/>
          </w:tcPr>
          <w:p w:rsidR="007B19A7" w:rsidRDefault="007B19A7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7B19A7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</w:tcPr>
          <w:p w:rsidR="007B19A7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7B19A7" w:rsidRPr="00DB6DC6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</w:tcPr>
          <w:p w:rsidR="007B19A7" w:rsidRPr="00DB6DC6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195" w:type="dxa"/>
          </w:tcPr>
          <w:p w:rsidR="007B19A7" w:rsidRDefault="001719FC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</w:tr>
      <w:tr w:rsidR="007B19A7" w:rsidRPr="00DB6DC6" w:rsidTr="00B93220">
        <w:tc>
          <w:tcPr>
            <w:tcW w:w="2235" w:type="dxa"/>
            <w:vMerge w:val="restart"/>
          </w:tcPr>
          <w:p w:rsidR="007B19A7" w:rsidRPr="003E562C" w:rsidRDefault="007B19A7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268" w:type="dxa"/>
          </w:tcPr>
          <w:p w:rsidR="007B19A7" w:rsidRPr="003E562C" w:rsidRDefault="007B19A7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Музыка</w:t>
            </w:r>
          </w:p>
        </w:tc>
        <w:tc>
          <w:tcPr>
            <w:tcW w:w="772" w:type="dxa"/>
          </w:tcPr>
          <w:p w:rsidR="007B19A7" w:rsidRDefault="007B19A7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7B19A7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</w:tcPr>
          <w:p w:rsidR="007B19A7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7B19A7" w:rsidRDefault="007B19A7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</w:tcPr>
          <w:p w:rsidR="007B19A7" w:rsidRDefault="007B19A7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7B19A7" w:rsidRDefault="001719FC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7B19A7" w:rsidRPr="00DB6DC6" w:rsidTr="00B93220">
        <w:tc>
          <w:tcPr>
            <w:tcW w:w="2235" w:type="dxa"/>
            <w:vMerge/>
          </w:tcPr>
          <w:p w:rsidR="007B19A7" w:rsidRPr="003E562C" w:rsidRDefault="007B19A7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B19A7" w:rsidRPr="003E562C" w:rsidRDefault="007B19A7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 xml:space="preserve">Изобразительное искусство </w:t>
            </w:r>
          </w:p>
        </w:tc>
        <w:tc>
          <w:tcPr>
            <w:tcW w:w="772" w:type="dxa"/>
          </w:tcPr>
          <w:p w:rsidR="007B19A7" w:rsidRDefault="007B19A7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7B19A7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</w:tcPr>
          <w:p w:rsidR="007B19A7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7B19A7" w:rsidRDefault="007B19A7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B19A7" w:rsidRDefault="007B19A7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7B19A7" w:rsidRDefault="001719FC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7B19A7" w:rsidRPr="00DB6DC6" w:rsidTr="00B93220">
        <w:tc>
          <w:tcPr>
            <w:tcW w:w="2235" w:type="dxa"/>
          </w:tcPr>
          <w:p w:rsidR="007B19A7" w:rsidRPr="003E562C" w:rsidRDefault="007B19A7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268" w:type="dxa"/>
          </w:tcPr>
          <w:p w:rsidR="007B19A7" w:rsidRPr="003E562C" w:rsidRDefault="007B19A7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72" w:type="dxa"/>
          </w:tcPr>
          <w:p w:rsidR="007B19A7" w:rsidRDefault="007B19A7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</w:tcPr>
          <w:p w:rsidR="007B19A7" w:rsidRPr="00DB6DC6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</w:tcPr>
          <w:p w:rsidR="007B19A7" w:rsidRPr="00DB6DC6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</w:tcPr>
          <w:p w:rsidR="007B19A7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</w:tcPr>
          <w:p w:rsidR="007B19A7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95" w:type="dxa"/>
          </w:tcPr>
          <w:p w:rsidR="007B19A7" w:rsidRDefault="002D72D0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</w:tr>
      <w:tr w:rsidR="007B19A7" w:rsidRPr="00DB6DC6" w:rsidTr="00B93220">
        <w:tc>
          <w:tcPr>
            <w:tcW w:w="2235" w:type="dxa"/>
            <w:vMerge w:val="restart"/>
          </w:tcPr>
          <w:p w:rsidR="007B19A7" w:rsidRPr="003E562C" w:rsidRDefault="007B19A7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268" w:type="dxa"/>
          </w:tcPr>
          <w:p w:rsidR="007B19A7" w:rsidRPr="003E562C" w:rsidRDefault="007B19A7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 xml:space="preserve">Основы безопасности жизнедеятельности </w:t>
            </w:r>
          </w:p>
        </w:tc>
        <w:tc>
          <w:tcPr>
            <w:tcW w:w="772" w:type="dxa"/>
          </w:tcPr>
          <w:p w:rsidR="007B19A7" w:rsidRDefault="007B19A7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19A7" w:rsidRDefault="007B19A7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B19A7" w:rsidRDefault="007B19A7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19A7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</w:tcPr>
          <w:p w:rsidR="007B19A7" w:rsidRDefault="007B19A7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95" w:type="dxa"/>
          </w:tcPr>
          <w:p w:rsidR="007B19A7" w:rsidRDefault="001719FC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800169" w:rsidRPr="00DB6DC6" w:rsidTr="00B93220">
        <w:tc>
          <w:tcPr>
            <w:tcW w:w="2235" w:type="dxa"/>
            <w:vMerge/>
          </w:tcPr>
          <w:p w:rsidR="00800169" w:rsidRPr="003E562C" w:rsidRDefault="00800169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0169" w:rsidRPr="003E562C" w:rsidRDefault="00800169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772" w:type="dxa"/>
          </w:tcPr>
          <w:p w:rsidR="00800169" w:rsidRDefault="00800169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</w:tcPr>
          <w:p w:rsidR="00800169" w:rsidRPr="00DB6DC6" w:rsidRDefault="00800169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</w:tcPr>
          <w:p w:rsidR="00800169" w:rsidRPr="00DB6DC6" w:rsidRDefault="00800169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</w:tcPr>
          <w:p w:rsidR="00800169" w:rsidRPr="00DB6DC6" w:rsidRDefault="00800169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</w:tcPr>
          <w:p w:rsidR="00800169" w:rsidRPr="00DB6DC6" w:rsidRDefault="00800169" w:rsidP="008431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195" w:type="dxa"/>
          </w:tcPr>
          <w:p w:rsidR="00800169" w:rsidRDefault="002D72D0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</w:tr>
      <w:tr w:rsidR="00B93220" w:rsidRPr="00DB6DC6" w:rsidTr="00B93220">
        <w:tc>
          <w:tcPr>
            <w:tcW w:w="4503" w:type="dxa"/>
            <w:gridSpan w:val="2"/>
          </w:tcPr>
          <w:p w:rsidR="00B93220" w:rsidRPr="003E562C" w:rsidRDefault="00B93220" w:rsidP="00B93220">
            <w:pPr>
              <w:contextualSpacing/>
              <w:jc w:val="right"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Итого:</w:t>
            </w:r>
          </w:p>
        </w:tc>
        <w:tc>
          <w:tcPr>
            <w:tcW w:w="772" w:type="dxa"/>
          </w:tcPr>
          <w:p w:rsidR="00B93220" w:rsidRDefault="00FA1868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</w:t>
            </w:r>
          </w:p>
        </w:tc>
        <w:tc>
          <w:tcPr>
            <w:tcW w:w="851" w:type="dxa"/>
          </w:tcPr>
          <w:p w:rsidR="00B93220" w:rsidRDefault="007B19A7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</w:t>
            </w:r>
          </w:p>
        </w:tc>
        <w:tc>
          <w:tcPr>
            <w:tcW w:w="850" w:type="dxa"/>
          </w:tcPr>
          <w:p w:rsidR="00B93220" w:rsidRDefault="007B19A7" w:rsidP="007B19A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</w:t>
            </w:r>
          </w:p>
        </w:tc>
        <w:tc>
          <w:tcPr>
            <w:tcW w:w="851" w:type="dxa"/>
          </w:tcPr>
          <w:p w:rsidR="00B93220" w:rsidRDefault="007B19A7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</w:t>
            </w:r>
          </w:p>
        </w:tc>
        <w:tc>
          <w:tcPr>
            <w:tcW w:w="850" w:type="dxa"/>
          </w:tcPr>
          <w:p w:rsidR="00B93220" w:rsidRDefault="007B19A7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</w:t>
            </w:r>
          </w:p>
        </w:tc>
        <w:tc>
          <w:tcPr>
            <w:tcW w:w="1195" w:type="dxa"/>
          </w:tcPr>
          <w:p w:rsidR="00B93220" w:rsidRDefault="002D72D0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4998</w:t>
            </w:r>
          </w:p>
        </w:tc>
      </w:tr>
      <w:tr w:rsidR="00B93220" w:rsidRPr="00DB6DC6" w:rsidTr="00B93220">
        <w:tc>
          <w:tcPr>
            <w:tcW w:w="9872" w:type="dxa"/>
            <w:gridSpan w:val="8"/>
          </w:tcPr>
          <w:p w:rsidR="00B93220" w:rsidRPr="00B408B6" w:rsidRDefault="00B93220" w:rsidP="00B93220">
            <w:pPr>
              <w:contextualSpacing/>
              <w:rPr>
                <w:rFonts w:ascii="Times New Roman" w:hAnsi="Times New Roman"/>
                <w:b/>
              </w:rPr>
            </w:pPr>
            <w:r w:rsidRPr="00B408B6">
              <w:rPr>
                <w:rFonts w:ascii="Times New Roman" w:hAnsi="Times New Roman"/>
                <w:b/>
              </w:rPr>
              <w:t xml:space="preserve">Часть, формируемая участниками образовательных отношений  при пятидневной учебной неделе </w:t>
            </w:r>
          </w:p>
        </w:tc>
      </w:tr>
      <w:tr w:rsidR="00B93220" w:rsidRPr="00DB6DC6" w:rsidTr="00B93220">
        <w:tc>
          <w:tcPr>
            <w:tcW w:w="2235" w:type="dxa"/>
          </w:tcPr>
          <w:p w:rsidR="00B93220" w:rsidRPr="003E562C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780EA9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268" w:type="dxa"/>
          </w:tcPr>
          <w:p w:rsidR="00B93220" w:rsidRPr="003E562C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780EA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72" w:type="dxa"/>
          </w:tcPr>
          <w:p w:rsidR="00B93220" w:rsidRDefault="00B93220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93220" w:rsidRDefault="00B93220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3220" w:rsidRDefault="00B93220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93220" w:rsidRDefault="00FA1868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</w:tcPr>
          <w:p w:rsidR="00B93220" w:rsidRDefault="00FA1868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95" w:type="dxa"/>
          </w:tcPr>
          <w:p w:rsidR="00B93220" w:rsidRDefault="00B93220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A1868">
              <w:rPr>
                <w:rFonts w:ascii="Times New Roman" w:hAnsi="Times New Roman"/>
              </w:rPr>
              <w:t>1</w:t>
            </w:r>
          </w:p>
        </w:tc>
      </w:tr>
      <w:tr w:rsidR="00FA1868" w:rsidRPr="00DB6DC6" w:rsidTr="00B93220">
        <w:tc>
          <w:tcPr>
            <w:tcW w:w="2235" w:type="dxa"/>
          </w:tcPr>
          <w:p w:rsidR="00FA1868" w:rsidRPr="003E562C" w:rsidRDefault="00FA1868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268" w:type="dxa"/>
          </w:tcPr>
          <w:p w:rsidR="00FA1868" w:rsidRPr="003E562C" w:rsidRDefault="00FA1868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772" w:type="dxa"/>
          </w:tcPr>
          <w:p w:rsidR="00FA1868" w:rsidRDefault="00FA1868" w:rsidP="00071E7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FA1868" w:rsidRDefault="00FA1868" w:rsidP="00071E7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</w:tcPr>
          <w:p w:rsidR="00FA1868" w:rsidRDefault="00FA1868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A1868" w:rsidRDefault="00FA1868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A1868" w:rsidRDefault="00FA1868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FA1868" w:rsidRDefault="00FA1868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FA1868" w:rsidRPr="00DB6DC6" w:rsidTr="00B93220">
        <w:tc>
          <w:tcPr>
            <w:tcW w:w="2235" w:type="dxa"/>
            <w:vMerge w:val="restart"/>
          </w:tcPr>
          <w:p w:rsidR="00FA1868" w:rsidRPr="003E562C" w:rsidRDefault="00FA1868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 xml:space="preserve">Математика и информатика </w:t>
            </w:r>
          </w:p>
        </w:tc>
        <w:tc>
          <w:tcPr>
            <w:tcW w:w="2268" w:type="dxa"/>
          </w:tcPr>
          <w:p w:rsidR="00FA1868" w:rsidRPr="003E562C" w:rsidRDefault="00FA1868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72" w:type="dxa"/>
          </w:tcPr>
          <w:p w:rsidR="00FA1868" w:rsidRDefault="00FA1868" w:rsidP="00071E7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FA1868" w:rsidRDefault="00FA1868" w:rsidP="00071E7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</w:tcPr>
          <w:p w:rsidR="00FA1868" w:rsidRDefault="00FA1868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A1868" w:rsidRDefault="00FA1868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A1868" w:rsidRDefault="00FA1868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FA1868" w:rsidRDefault="005720CC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FA1868" w:rsidRPr="00DB6DC6" w:rsidTr="00B93220">
        <w:tc>
          <w:tcPr>
            <w:tcW w:w="2235" w:type="dxa"/>
            <w:vMerge/>
          </w:tcPr>
          <w:p w:rsidR="00FA1868" w:rsidRPr="003E562C" w:rsidRDefault="00FA1868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A1868" w:rsidRPr="003E562C" w:rsidRDefault="00FA1868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м</w:t>
            </w:r>
            <w:r w:rsidRPr="003E562C">
              <w:rPr>
                <w:rFonts w:ascii="Times New Roman" w:hAnsi="Times New Roman"/>
              </w:rPr>
              <w:t>атемати</w:t>
            </w:r>
            <w:r>
              <w:rPr>
                <w:rFonts w:ascii="Times New Roman" w:hAnsi="Times New Roman"/>
              </w:rPr>
              <w:t>ческих задач</w:t>
            </w:r>
          </w:p>
        </w:tc>
        <w:tc>
          <w:tcPr>
            <w:tcW w:w="772" w:type="dxa"/>
          </w:tcPr>
          <w:p w:rsidR="00FA1868" w:rsidRDefault="00FA1868" w:rsidP="00071E7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FA1868" w:rsidRDefault="00FA1868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A1868" w:rsidRDefault="00FA1868" w:rsidP="00071E7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FA1868" w:rsidRDefault="00FA1868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</w:tcPr>
          <w:p w:rsidR="00FA1868" w:rsidRDefault="00FA1868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95" w:type="dxa"/>
          </w:tcPr>
          <w:p w:rsidR="00FA1868" w:rsidRDefault="005720CC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</w:tr>
      <w:tr w:rsidR="00FA1868" w:rsidRPr="00DB6DC6" w:rsidTr="00B93220">
        <w:tc>
          <w:tcPr>
            <w:tcW w:w="2235" w:type="dxa"/>
          </w:tcPr>
          <w:p w:rsidR="00FA1868" w:rsidRPr="003E562C" w:rsidRDefault="00FA1868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Естественнонаучные предметы</w:t>
            </w:r>
          </w:p>
        </w:tc>
        <w:tc>
          <w:tcPr>
            <w:tcW w:w="2268" w:type="dxa"/>
          </w:tcPr>
          <w:p w:rsidR="00FA1868" w:rsidRPr="003E562C" w:rsidRDefault="00FA1868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72" w:type="dxa"/>
          </w:tcPr>
          <w:p w:rsidR="00FA1868" w:rsidRDefault="00FA1868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A1868" w:rsidRDefault="00FA1868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A1868" w:rsidRDefault="00FA1868" w:rsidP="00071E7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FA1868" w:rsidRDefault="00FA1868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A1868" w:rsidRDefault="00FA1868" w:rsidP="00B9322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FA1868" w:rsidRDefault="00FA1868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B93220" w:rsidRPr="00DB6DC6" w:rsidTr="00B93220">
        <w:tc>
          <w:tcPr>
            <w:tcW w:w="4503" w:type="dxa"/>
            <w:gridSpan w:val="2"/>
          </w:tcPr>
          <w:p w:rsidR="00B93220" w:rsidRPr="003E562C" w:rsidRDefault="00B93220" w:rsidP="00B93220">
            <w:pPr>
              <w:contextualSpacing/>
              <w:rPr>
                <w:rFonts w:ascii="Times New Roman" w:hAnsi="Times New Roman"/>
              </w:rPr>
            </w:pPr>
            <w:r w:rsidRPr="003E562C">
              <w:rPr>
                <w:rFonts w:ascii="Times New Roman" w:hAnsi="Times New Roman"/>
              </w:rPr>
              <w:t xml:space="preserve">Максимально допустимая недельная нагрузка при пятидневной учебной неделе </w:t>
            </w:r>
          </w:p>
        </w:tc>
        <w:tc>
          <w:tcPr>
            <w:tcW w:w="772" w:type="dxa"/>
          </w:tcPr>
          <w:p w:rsidR="00B93220" w:rsidRDefault="00FA1868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</w:t>
            </w:r>
          </w:p>
        </w:tc>
        <w:tc>
          <w:tcPr>
            <w:tcW w:w="851" w:type="dxa"/>
          </w:tcPr>
          <w:p w:rsidR="00B93220" w:rsidRDefault="005720CC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</w:t>
            </w:r>
          </w:p>
        </w:tc>
        <w:tc>
          <w:tcPr>
            <w:tcW w:w="850" w:type="dxa"/>
          </w:tcPr>
          <w:p w:rsidR="00B93220" w:rsidRDefault="005720CC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</w:t>
            </w:r>
          </w:p>
        </w:tc>
        <w:tc>
          <w:tcPr>
            <w:tcW w:w="851" w:type="dxa"/>
          </w:tcPr>
          <w:p w:rsidR="00B93220" w:rsidRDefault="005720CC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1122</w:t>
            </w:r>
          </w:p>
        </w:tc>
        <w:tc>
          <w:tcPr>
            <w:tcW w:w="850" w:type="dxa"/>
          </w:tcPr>
          <w:p w:rsidR="00B93220" w:rsidRDefault="005720CC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1122</w:t>
            </w:r>
          </w:p>
        </w:tc>
        <w:tc>
          <w:tcPr>
            <w:tcW w:w="1195" w:type="dxa"/>
          </w:tcPr>
          <w:p w:rsidR="00B93220" w:rsidRDefault="005720CC" w:rsidP="00B9322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5338</w:t>
            </w:r>
          </w:p>
        </w:tc>
      </w:tr>
    </w:tbl>
    <w:p w:rsidR="00B93220" w:rsidRPr="003E562C" w:rsidRDefault="00B93220" w:rsidP="00A45E72">
      <w:pPr>
        <w:contextualSpacing/>
        <w:rPr>
          <w:rFonts w:ascii="Times New Roman" w:hAnsi="Times New Roman"/>
        </w:rPr>
      </w:pPr>
      <w:r w:rsidRPr="003E562C">
        <w:rPr>
          <w:rFonts w:ascii="Times New Roman" w:hAnsi="Times New Roman"/>
        </w:rPr>
        <w:t xml:space="preserve"> </w:t>
      </w:r>
    </w:p>
    <w:sectPr w:rsidR="00B93220" w:rsidRPr="003E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4D5"/>
    <w:multiLevelType w:val="hybridMultilevel"/>
    <w:tmpl w:val="4D2E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6170F"/>
    <w:multiLevelType w:val="hybridMultilevel"/>
    <w:tmpl w:val="AF44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E4182"/>
    <w:multiLevelType w:val="hybridMultilevel"/>
    <w:tmpl w:val="B13E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D3EEC"/>
    <w:multiLevelType w:val="hybridMultilevel"/>
    <w:tmpl w:val="3420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B3EED"/>
    <w:multiLevelType w:val="hybridMultilevel"/>
    <w:tmpl w:val="9F72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33"/>
    <w:rsid w:val="00034690"/>
    <w:rsid w:val="00036D53"/>
    <w:rsid w:val="000531AE"/>
    <w:rsid w:val="00064436"/>
    <w:rsid w:val="000654D9"/>
    <w:rsid w:val="00071E73"/>
    <w:rsid w:val="00122032"/>
    <w:rsid w:val="00151327"/>
    <w:rsid w:val="001719FC"/>
    <w:rsid w:val="001C6B8D"/>
    <w:rsid w:val="00210793"/>
    <w:rsid w:val="00263B43"/>
    <w:rsid w:val="002C71FB"/>
    <w:rsid w:val="002D72D0"/>
    <w:rsid w:val="002E7D67"/>
    <w:rsid w:val="002F617B"/>
    <w:rsid w:val="0032354D"/>
    <w:rsid w:val="003348D9"/>
    <w:rsid w:val="003356F9"/>
    <w:rsid w:val="00370F8C"/>
    <w:rsid w:val="003A0910"/>
    <w:rsid w:val="003E562C"/>
    <w:rsid w:val="004A0806"/>
    <w:rsid w:val="004B0EC2"/>
    <w:rsid w:val="004D1793"/>
    <w:rsid w:val="004D2B04"/>
    <w:rsid w:val="00531077"/>
    <w:rsid w:val="0054381D"/>
    <w:rsid w:val="005720CC"/>
    <w:rsid w:val="005B01A2"/>
    <w:rsid w:val="006268F4"/>
    <w:rsid w:val="006312A9"/>
    <w:rsid w:val="00665001"/>
    <w:rsid w:val="00727549"/>
    <w:rsid w:val="007569D3"/>
    <w:rsid w:val="00780EA9"/>
    <w:rsid w:val="007907EE"/>
    <w:rsid w:val="007B19A7"/>
    <w:rsid w:val="00800169"/>
    <w:rsid w:val="00803ED1"/>
    <w:rsid w:val="00835F68"/>
    <w:rsid w:val="00850695"/>
    <w:rsid w:val="0086745B"/>
    <w:rsid w:val="008C5B60"/>
    <w:rsid w:val="009003AF"/>
    <w:rsid w:val="00A411B1"/>
    <w:rsid w:val="00A45E72"/>
    <w:rsid w:val="00A76FF5"/>
    <w:rsid w:val="00A97F7E"/>
    <w:rsid w:val="00AD45F4"/>
    <w:rsid w:val="00B408B6"/>
    <w:rsid w:val="00B548C3"/>
    <w:rsid w:val="00B6385C"/>
    <w:rsid w:val="00B906FC"/>
    <w:rsid w:val="00B93220"/>
    <w:rsid w:val="00BE229E"/>
    <w:rsid w:val="00BF1729"/>
    <w:rsid w:val="00C63A3D"/>
    <w:rsid w:val="00CD7F8A"/>
    <w:rsid w:val="00D145F0"/>
    <w:rsid w:val="00D701BC"/>
    <w:rsid w:val="00D82E44"/>
    <w:rsid w:val="00D85D54"/>
    <w:rsid w:val="00DB300C"/>
    <w:rsid w:val="00DB6DC6"/>
    <w:rsid w:val="00E30F60"/>
    <w:rsid w:val="00ED0D33"/>
    <w:rsid w:val="00F31A2A"/>
    <w:rsid w:val="00F67F07"/>
    <w:rsid w:val="00FA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33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F7E"/>
    <w:pPr>
      <w:ind w:left="720"/>
      <w:contextualSpacing/>
    </w:pPr>
  </w:style>
  <w:style w:type="paragraph" w:styleId="a4">
    <w:name w:val="Body Text"/>
    <w:basedOn w:val="a"/>
    <w:link w:val="a5"/>
    <w:rsid w:val="003348D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348D9"/>
    <w:rPr>
      <w:rFonts w:ascii="Liberation Serif" w:eastAsia="DejaVu Sans" w:hAnsi="Liberation Serif" w:cs="Times New Roman"/>
      <w:kern w:val="1"/>
      <w:sz w:val="24"/>
      <w:szCs w:val="24"/>
      <w:lang w:val="x-none"/>
    </w:rPr>
  </w:style>
  <w:style w:type="table" w:styleId="a6">
    <w:name w:val="Table Grid"/>
    <w:basedOn w:val="a1"/>
    <w:uiPriority w:val="59"/>
    <w:rsid w:val="003E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33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F7E"/>
    <w:pPr>
      <w:ind w:left="720"/>
      <w:contextualSpacing/>
    </w:pPr>
  </w:style>
  <w:style w:type="paragraph" w:styleId="a4">
    <w:name w:val="Body Text"/>
    <w:basedOn w:val="a"/>
    <w:link w:val="a5"/>
    <w:rsid w:val="003348D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348D9"/>
    <w:rPr>
      <w:rFonts w:ascii="Liberation Serif" w:eastAsia="DejaVu Sans" w:hAnsi="Liberation Serif" w:cs="Times New Roman"/>
      <w:kern w:val="1"/>
      <w:sz w:val="24"/>
      <w:szCs w:val="24"/>
      <w:lang w:val="x-none"/>
    </w:rPr>
  </w:style>
  <w:style w:type="table" w:styleId="a6">
    <w:name w:val="Table Grid"/>
    <w:basedOn w:val="a1"/>
    <w:uiPriority w:val="59"/>
    <w:rsid w:val="003E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19</cp:revision>
  <dcterms:created xsi:type="dcterms:W3CDTF">2022-09-09T05:38:00Z</dcterms:created>
  <dcterms:modified xsi:type="dcterms:W3CDTF">2022-10-28T09:35:00Z</dcterms:modified>
</cp:coreProperties>
</file>